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b/>
          <w:sz w:val="28"/>
          <w:szCs w:val="28"/>
        </w:rPr>
      </w:pPr>
      <w:r>
        <w:rPr>
          <w:rFonts w:hint="eastAsia" w:ascii="仿宋" w:hAnsi="仿宋" w:eastAsia="仿宋"/>
          <w:b/>
          <w:sz w:val="28"/>
          <w:szCs w:val="28"/>
        </w:rPr>
        <w:t>附件1：网络远程笔试指导意见</w:t>
      </w:r>
    </w:p>
    <w:p>
      <w:pPr>
        <w:spacing w:line="440" w:lineRule="exact"/>
        <w:jc w:val="center"/>
        <w:rPr>
          <w:rFonts w:ascii="仿宋" w:hAnsi="仿宋" w:eastAsia="仿宋"/>
          <w:bCs/>
          <w:sz w:val="28"/>
          <w:szCs w:val="28"/>
        </w:rPr>
      </w:pPr>
      <w:r>
        <w:rPr>
          <w:rFonts w:hint="eastAsia" w:ascii="仿宋" w:hAnsi="仿宋" w:eastAsia="仿宋"/>
          <w:b/>
          <w:bCs/>
          <w:sz w:val="32"/>
          <w:szCs w:val="28"/>
        </w:rPr>
        <w:t>研究生招生网络笔试指导意见（学院</w:t>
      </w:r>
      <w:r>
        <w:rPr>
          <w:rFonts w:ascii="仿宋" w:hAnsi="仿宋" w:eastAsia="仿宋"/>
          <w:b/>
          <w:bCs/>
          <w:sz w:val="32"/>
          <w:szCs w:val="28"/>
        </w:rPr>
        <w:t>端</w:t>
      </w:r>
      <w:r>
        <w:rPr>
          <w:rFonts w:hint="eastAsia" w:ascii="仿宋" w:hAnsi="仿宋" w:eastAsia="仿宋"/>
          <w:b/>
          <w:bCs/>
          <w:sz w:val="32"/>
          <w:szCs w:val="28"/>
        </w:rPr>
        <w:t>）</w:t>
      </w:r>
      <w:r>
        <w:rPr>
          <w:rFonts w:hint="eastAsia" w:ascii="仿宋" w:hAnsi="仿宋" w:eastAsia="仿宋"/>
          <w:bCs/>
          <w:sz w:val="28"/>
          <w:szCs w:val="28"/>
        </w:rPr>
        <w:t>：</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考试前2日，各学院（部、</w:t>
      </w:r>
      <w:r>
        <w:rPr>
          <w:rFonts w:ascii="仿宋" w:hAnsi="仿宋" w:eastAsia="仿宋"/>
          <w:bCs/>
          <w:sz w:val="28"/>
          <w:szCs w:val="28"/>
        </w:rPr>
        <w:t>中心</w:t>
      </w:r>
      <w:r>
        <w:rPr>
          <w:rFonts w:hint="eastAsia" w:ascii="仿宋" w:hAnsi="仿宋" w:eastAsia="仿宋"/>
          <w:bCs/>
          <w:sz w:val="28"/>
          <w:szCs w:val="28"/>
        </w:rPr>
        <w:t>）分批逐个联系考生进行网络远程笔试设备调试通知提前做好相关准备。</w:t>
      </w:r>
    </w:p>
    <w:p>
      <w:pPr>
        <w:spacing w:line="440" w:lineRule="exact"/>
        <w:rPr>
          <w:rFonts w:ascii="仿宋" w:hAnsi="仿宋" w:eastAsia="仿宋"/>
          <w:b/>
          <w:bCs/>
          <w:sz w:val="28"/>
          <w:szCs w:val="28"/>
        </w:rPr>
      </w:pPr>
      <w:r>
        <w:rPr>
          <w:rFonts w:hint="eastAsia" w:ascii="仿宋" w:hAnsi="仿宋" w:eastAsia="仿宋"/>
          <w:b/>
          <w:bCs/>
          <w:sz w:val="28"/>
          <w:szCs w:val="28"/>
        </w:rPr>
        <w:t xml:space="preserve"> 一、笔试准备 </w:t>
      </w:r>
    </w:p>
    <w:p>
      <w:pPr>
        <w:spacing w:line="440" w:lineRule="exact"/>
        <w:rPr>
          <w:rFonts w:ascii="仿宋" w:hAnsi="仿宋" w:eastAsia="仿宋"/>
          <w:bCs/>
          <w:sz w:val="28"/>
          <w:szCs w:val="28"/>
        </w:rPr>
      </w:pPr>
      <w:r>
        <w:rPr>
          <w:rFonts w:hint="eastAsia" w:ascii="仿宋" w:hAnsi="仿宋" w:eastAsia="仿宋"/>
          <w:bCs/>
          <w:sz w:val="28"/>
          <w:szCs w:val="28"/>
        </w:rPr>
        <w:t>1.考生须提前注册本人QQ号。各学院</w:t>
      </w:r>
      <w:r>
        <w:rPr>
          <w:rFonts w:ascii="仿宋" w:hAnsi="仿宋" w:eastAsia="仿宋"/>
          <w:bCs/>
          <w:sz w:val="28"/>
          <w:szCs w:val="28"/>
        </w:rPr>
        <w:t>安排</w:t>
      </w:r>
      <w:r>
        <w:rPr>
          <w:rFonts w:hint="eastAsia" w:ascii="仿宋" w:hAnsi="仿宋" w:eastAsia="仿宋"/>
          <w:bCs/>
          <w:sz w:val="28"/>
          <w:szCs w:val="28"/>
        </w:rPr>
        <w:t>监考员将以电话、短信等方式向考生提供QQ号。考生收到后，主动添加监考员QQ，在发送的申请中注明“考生编号+姓名”。该QQ只在笔试时用作信息通知和考卷提交，没有其他咨询解答功能。</w:t>
      </w:r>
    </w:p>
    <w:p>
      <w:pPr>
        <w:spacing w:line="440" w:lineRule="exact"/>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考场安排确定后学院务必通知考生，请保持手机畅通。</w:t>
      </w:r>
    </w:p>
    <w:p>
      <w:pPr>
        <w:spacing w:line="440" w:lineRule="exact"/>
        <w:rPr>
          <w:rFonts w:ascii="仿宋" w:hAnsi="仿宋" w:eastAsia="仿宋"/>
          <w:b/>
          <w:bCs/>
          <w:sz w:val="28"/>
          <w:szCs w:val="28"/>
        </w:rPr>
      </w:pPr>
      <w:r>
        <w:rPr>
          <w:rFonts w:hint="eastAsia" w:ascii="仿宋" w:hAnsi="仿宋" w:eastAsia="仿宋"/>
          <w:b/>
          <w:bCs/>
          <w:sz w:val="28"/>
          <w:szCs w:val="28"/>
        </w:rPr>
        <w:t>二、设备、环境要求</w:t>
      </w:r>
    </w:p>
    <w:p>
      <w:pPr>
        <w:spacing w:line="440" w:lineRule="exact"/>
        <w:rPr>
          <w:rFonts w:ascii="仿宋" w:hAnsi="仿宋" w:eastAsia="仿宋"/>
          <w:bCs/>
          <w:sz w:val="28"/>
          <w:szCs w:val="28"/>
        </w:rPr>
      </w:pPr>
      <w:r>
        <w:rPr>
          <w:rFonts w:hint="eastAsia" w:ascii="仿宋" w:hAnsi="仿宋" w:eastAsia="仿宋"/>
          <w:bCs/>
          <w:sz w:val="28"/>
          <w:szCs w:val="28"/>
        </w:rPr>
        <w:t>1.考生笔试时正向面对主机位，确保头肩部及双手、答题区域出现在视频画面中，保证面部清晰可见，头发不得遮挡面部、耳部,不得佩戴帽子、耳饰、口罩、耳机、智能手表、手环及智能眼镜等。辅机位须保证视频呈现考生腰部及以上部位和主机位的屏幕图像。</w:t>
      </w:r>
    </w:p>
    <w:p>
      <w:pPr>
        <w:spacing w:line="440" w:lineRule="exact"/>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考生进行视频笔试的过程中，会议界面要始终全屏显示。除笔试需要打开的软件，不允许考生再运行其他网页或软件，设备须处于免打扰状态，特别是手机终端在笔试期间需根据系统特点关闭闹钟，拦截来电、短信、App通知等，保证笔试过程不受其他因素干扰或打断。</w:t>
      </w:r>
    </w:p>
    <w:p>
      <w:pPr>
        <w:spacing w:line="440" w:lineRule="exact"/>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.笔试全程，考生不得自行或允许他人截图、摄录、拍照、录屏、录音笔试情况，不得与外界有任何其他音视频交互，禁止将相关信息泄露或公布。</w:t>
      </w:r>
    </w:p>
    <w:p>
      <w:pPr>
        <w:spacing w:line="440" w:lineRule="exact"/>
        <w:rPr>
          <w:rFonts w:ascii="仿宋" w:hAnsi="仿宋" w:eastAsia="仿宋"/>
          <w:b/>
          <w:bCs/>
          <w:sz w:val="28"/>
          <w:szCs w:val="28"/>
        </w:rPr>
      </w:pPr>
      <w:r>
        <w:rPr>
          <w:rFonts w:hint="eastAsia" w:ascii="仿宋" w:hAnsi="仿宋" w:eastAsia="仿宋"/>
          <w:b/>
          <w:bCs/>
          <w:sz w:val="28"/>
          <w:szCs w:val="28"/>
        </w:rPr>
        <w:t xml:space="preserve"> 三、设备、环境调试演示 </w:t>
      </w:r>
    </w:p>
    <w:p>
      <w:pPr>
        <w:pStyle w:val="5"/>
        <w:spacing w:line="440" w:lineRule="exact"/>
        <w:ind w:firstLine="0" w:firstLineChars="0"/>
        <w:rPr>
          <w:rFonts w:ascii="仿宋" w:hAnsi="仿宋" w:eastAsia="仿宋"/>
          <w:bCs/>
          <w:sz w:val="28"/>
          <w:szCs w:val="28"/>
        </w:rPr>
      </w:pPr>
      <w:r>
        <w:rPr>
          <w:rFonts w:hint="eastAsia" w:ascii="仿宋" w:hAnsi="仿宋" w:eastAsia="仿宋"/>
          <w:bCs/>
          <w:sz w:val="28"/>
          <w:szCs w:val="28"/>
        </w:rPr>
        <w:t>1、笔试环境需保证网络信号良好、安静、整洁的环境内，应确保且能满足笔试要求，应具备有线宽带、WIFI、4G/5G网络等两种以上网络条件。避免面试时声音嘈杂影响接听和回答问题，房间内除了考生不得有其他人在场。复试前需向考务工作人员360度旋转摄像头，展示周围环境，考务工作人员认可后方可开始面试。</w:t>
      </w:r>
    </w:p>
    <w:p>
      <w:pPr>
        <w:pStyle w:val="5"/>
        <w:spacing w:line="440" w:lineRule="exact"/>
        <w:ind w:firstLine="0" w:firstLineChars="0"/>
        <w:rPr>
          <w:rFonts w:ascii="仿宋" w:hAnsi="仿宋" w:eastAsia="仿宋"/>
          <w:bCs/>
          <w:sz w:val="28"/>
          <w:szCs w:val="28"/>
        </w:rPr>
      </w:pPr>
      <w:r>
        <w:rPr>
          <w:rFonts w:hint="eastAsia" w:ascii="仿宋" w:hAnsi="仿宋" w:eastAsia="仿宋"/>
          <w:bCs/>
          <w:sz w:val="28"/>
          <w:szCs w:val="28"/>
        </w:rPr>
        <w:t>2、设备主机位（正面机位）使用笔记本或者带摄像头和麦克风的PC机，要求摄像头、麦克风以及声卡功能完备。二是辅机位（斜后方机位），用于监控笔试环境使用带有摄像头功能的移动终端（手机或者平板等），要求摄像头功能完备，并配置可固定的支架。应确保网络信号良好且能满足笔试要求，应具备有线宽带、WIFI、4G/5G网络等两种以上网络条件。</w:t>
      </w:r>
    </w:p>
    <w:p>
      <w:pPr>
        <w:pStyle w:val="5"/>
        <w:ind w:firstLine="0" w:firstLineChars="0"/>
        <w:jc w:val="center"/>
        <w:rPr>
          <w:rFonts w:ascii="仿宋" w:hAnsi="仿宋" w:eastAsia="仿宋"/>
          <w:color w:val="FF0000"/>
          <w:spacing w:val="8"/>
          <w:sz w:val="28"/>
          <w:szCs w:val="28"/>
          <w:shd w:val="clear" w:color="auto" w:fill="FFFFFF"/>
        </w:rPr>
      </w:pPr>
      <w:r>
        <w:rPr>
          <w:color w:val="FF0000"/>
          <w:w w:val="0"/>
          <w:kern w:val="0"/>
          <w:sz w:val="30"/>
          <w:szCs w:val="30"/>
          <w:u w:val="none" w:color="000000"/>
          <w:shd w:val="clear" w:color="000000" w:fill="000000"/>
        </w:rPr>
        <w:drawing>
          <wp:inline distT="0" distB="0" distL="114300" distR="114300">
            <wp:extent cx="4877435" cy="4305935"/>
            <wp:effectExtent l="0" t="0" r="14605" b="6985"/>
            <wp:docPr id="4" name="图片 2" descr="C:\Users\dongfan\Desktop\研究生复试平台使用手册\微信图片_20200507184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dongfan\Desktop\研究生复试平台使用手册\微信图片_20200507184008.png"/>
                    <pic:cNvPicPr>
                      <a:picLocks noChangeAspect="1"/>
                    </pic:cNvPicPr>
                  </pic:nvPicPr>
                  <pic:blipFill>
                    <a:blip r:embed="rId5"/>
                    <a:stretch>
                      <a:fillRect/>
                    </a:stretch>
                  </pic:blipFill>
                  <pic:spPr>
                    <a:xfrm>
                      <a:off x="0" y="0"/>
                      <a:ext cx="4877435" cy="4305935"/>
                    </a:xfrm>
                    <a:prstGeom prst="rect">
                      <a:avLst/>
                    </a:prstGeom>
                    <a:noFill/>
                    <a:ln>
                      <a:noFill/>
                    </a:ln>
                  </pic:spPr>
                </pic:pic>
              </a:graphicData>
            </a:graphic>
          </wp:inline>
        </w:drawing>
      </w:r>
    </w:p>
    <w:p>
      <w:pPr>
        <w:pStyle w:val="5"/>
        <w:spacing w:line="440" w:lineRule="exact"/>
        <w:ind w:firstLine="0" w:firstLineChars="0"/>
        <w:rPr>
          <w:rFonts w:ascii="仿宋" w:hAnsi="仿宋" w:eastAsia="仿宋"/>
          <w:bCs/>
          <w:sz w:val="28"/>
          <w:szCs w:val="28"/>
        </w:rPr>
      </w:pPr>
      <w:r>
        <w:rPr>
          <w:rFonts w:hint="eastAsia" w:ascii="仿宋" w:hAnsi="仿宋" w:eastAsia="仿宋"/>
          <w:bCs/>
          <w:sz w:val="28"/>
          <w:szCs w:val="28"/>
        </w:rPr>
        <w:t>3、主机位设备需提前下载安装ZOOM客户端（登陆zoom.edu.cn上下载），提前检查网络是否通畅，笔试过程中主机位设备不允许运行除了要求的软件外的其他网页或者软件。辅助机位处于免打扰模式，保证笔试过程中不受到其他因素影响，不得与外界有其他任何视频交互</w:t>
      </w:r>
    </w:p>
    <w:p>
      <w:pPr>
        <w:pStyle w:val="5"/>
        <w:spacing w:line="440" w:lineRule="exact"/>
        <w:ind w:firstLine="0" w:firstLineChars="0"/>
        <w:rPr>
          <w:rFonts w:ascii="仿宋" w:hAnsi="仿宋" w:eastAsia="仿宋"/>
          <w:bCs/>
          <w:sz w:val="28"/>
          <w:szCs w:val="28"/>
        </w:rPr>
      </w:pPr>
      <w:r>
        <w:rPr>
          <w:rFonts w:hint="eastAsia" w:ascii="仿宋" w:hAnsi="仿宋" w:eastAsia="仿宋"/>
          <w:bCs/>
          <w:sz w:val="28"/>
          <w:szCs w:val="28"/>
        </w:rPr>
        <w:t>4、考生桌面除了电脑、摄像头、鼠标、键盘、麦克风、音箱、身份证、准考证、网络远程笔试考生诚信考试承诺书等笔试必须的物品外禁止放置其他物品。</w:t>
      </w:r>
    </w:p>
    <w:p>
      <w:pPr>
        <w:spacing w:line="440" w:lineRule="exact"/>
        <w:rPr>
          <w:rFonts w:ascii="仿宋" w:hAnsi="仿宋" w:eastAsia="仿宋"/>
          <w:b/>
          <w:bCs/>
          <w:sz w:val="28"/>
          <w:szCs w:val="28"/>
        </w:rPr>
      </w:pPr>
      <w:r>
        <w:rPr>
          <w:rFonts w:hint="eastAsia" w:ascii="仿宋" w:hAnsi="仿宋" w:eastAsia="仿宋"/>
          <w:b/>
          <w:bCs/>
          <w:sz w:val="28"/>
          <w:szCs w:val="28"/>
        </w:rPr>
        <w:t xml:space="preserve"> 四、笔试流程 </w:t>
      </w:r>
    </w:p>
    <w:p>
      <w:pPr>
        <w:spacing w:line="440" w:lineRule="exact"/>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将提前用QQ通知考生“Z</w:t>
      </w:r>
      <w:r>
        <w:rPr>
          <w:rFonts w:ascii="仿宋" w:hAnsi="仿宋" w:eastAsia="仿宋"/>
          <w:bCs/>
          <w:sz w:val="28"/>
          <w:szCs w:val="28"/>
        </w:rPr>
        <w:t>oom</w:t>
      </w:r>
      <w:r>
        <w:rPr>
          <w:rFonts w:hint="eastAsia" w:ascii="仿宋" w:hAnsi="仿宋" w:eastAsia="仿宋"/>
          <w:bCs/>
          <w:sz w:val="28"/>
          <w:szCs w:val="28"/>
        </w:rPr>
        <w:t>”的会议号，考生提前30分钟，以双机位模式进入笔试考场，测试设备和检查笔试环境。</w:t>
      </w:r>
    </w:p>
    <w:p>
      <w:pPr>
        <w:spacing w:line="440" w:lineRule="exact"/>
        <w:rPr>
          <w:rFonts w:ascii="仿宋" w:hAnsi="仿宋" w:eastAsia="仿宋"/>
          <w:bCs/>
          <w:sz w:val="28"/>
          <w:szCs w:val="28"/>
        </w:rPr>
      </w:pPr>
      <w:r>
        <w:rPr>
          <w:rFonts w:hint="eastAsia" w:ascii="仿宋" w:hAnsi="仿宋" w:eastAsia="仿宋"/>
          <w:bCs/>
          <w:sz w:val="28"/>
          <w:szCs w:val="28"/>
        </w:rPr>
        <w:t>2.主机位设置：考生使用注册的Z</w:t>
      </w:r>
      <w:r>
        <w:rPr>
          <w:rFonts w:ascii="仿宋" w:hAnsi="仿宋" w:eastAsia="仿宋"/>
          <w:bCs/>
          <w:sz w:val="28"/>
          <w:szCs w:val="28"/>
        </w:rPr>
        <w:t>oom</w:t>
      </w:r>
      <w:r>
        <w:rPr>
          <w:rFonts w:hint="eastAsia" w:ascii="仿宋" w:hAnsi="仿宋" w:eastAsia="仿宋"/>
          <w:bCs/>
          <w:sz w:val="28"/>
          <w:szCs w:val="28"/>
        </w:rPr>
        <w:t>账号在电脑上进行登录，点击“加入会议”输入“会议号”，并在“您的名称”中按：“考生编号+姓名”进行命名，同时选中“自动连接音频”和“入会开启摄像头”后点击下方“加入会议”按钮。</w:t>
      </w:r>
    </w:p>
    <w:p>
      <w:pPr>
        <w:spacing w:line="440" w:lineRule="exact"/>
        <w:rPr>
          <w:rFonts w:ascii="仿宋" w:hAnsi="仿宋" w:eastAsia="仿宋"/>
          <w:bCs/>
          <w:sz w:val="28"/>
          <w:szCs w:val="28"/>
        </w:rPr>
      </w:pPr>
      <w:r>
        <w:rPr>
          <w:rFonts w:hint="eastAsia" w:ascii="仿宋" w:hAnsi="仿宋" w:eastAsia="仿宋"/>
          <w:bCs/>
          <w:sz w:val="28"/>
          <w:szCs w:val="28"/>
        </w:rPr>
        <w:t>辅机位设置：考生登录“Z</w:t>
      </w:r>
      <w:r>
        <w:rPr>
          <w:rFonts w:ascii="仿宋" w:hAnsi="仿宋" w:eastAsia="仿宋"/>
          <w:bCs/>
          <w:sz w:val="28"/>
          <w:szCs w:val="28"/>
        </w:rPr>
        <w:t>oom</w:t>
      </w:r>
      <w:r>
        <w:rPr>
          <w:rFonts w:hint="eastAsia" w:ascii="仿宋" w:hAnsi="仿宋" w:eastAsia="仿宋"/>
          <w:bCs/>
          <w:sz w:val="28"/>
          <w:szCs w:val="28"/>
        </w:rPr>
        <w:t>”客户端，等待</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邀请，点击绿色按钮进入会议，在会议窗口下方选择“静音”，并关闭此终端扬声器。</w:t>
      </w:r>
    </w:p>
    <w:p>
      <w:pPr>
        <w:spacing w:line="440" w:lineRule="exact"/>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.当</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点到自己姓名时，依次手持身份证、准考证（正，反页）、《网络远程笔试考生诚信考试承诺书》向主机位镜头展示，供</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核查。</w:t>
      </w:r>
    </w:p>
    <w:p>
      <w:pPr>
        <w:spacing w:line="440" w:lineRule="exact"/>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.查验完成后，请静坐等待考试开始，不得无故离开会议室，不得在</w:t>
      </w:r>
      <w:r>
        <w:rPr>
          <w:rFonts w:hint="eastAsia" w:ascii="仿宋" w:hAnsi="仿宋" w:eastAsia="仿宋"/>
          <w:spacing w:val="8"/>
          <w:sz w:val="28"/>
          <w:szCs w:val="28"/>
          <w:shd w:val="clear" w:color="auto" w:fill="FFFFFF"/>
        </w:rPr>
        <w:t>考务工作人员</w:t>
      </w:r>
      <w:r>
        <w:rPr>
          <w:rFonts w:hint="eastAsia" w:ascii="仿宋" w:hAnsi="仿宋" w:eastAsia="仿宋"/>
          <w:bCs/>
          <w:sz w:val="28"/>
          <w:szCs w:val="28"/>
        </w:rPr>
        <w:t>查验确认视频音频设备后私自调整视频和音频设备。</w:t>
      </w:r>
    </w:p>
    <w:p>
      <w:pPr>
        <w:spacing w:line="440" w:lineRule="exact"/>
        <w:rPr>
          <w:rFonts w:ascii="仿宋" w:hAnsi="仿宋" w:eastAsia="仿宋"/>
          <w:bCs/>
          <w:sz w:val="28"/>
          <w:szCs w:val="28"/>
        </w:rPr>
      </w:pPr>
      <w:r>
        <w:rPr>
          <w:rFonts w:ascii="仿宋" w:hAnsi="仿宋" w:eastAsia="仿宋"/>
          <w:bCs/>
          <w:sz w:val="28"/>
          <w:szCs w:val="28"/>
        </w:rPr>
        <w:t>6</w:t>
      </w:r>
      <w:r>
        <w:rPr>
          <w:rFonts w:hint="eastAsia" w:ascii="仿宋" w:hAnsi="仿宋" w:eastAsia="仿宋"/>
          <w:bCs/>
          <w:sz w:val="28"/>
          <w:szCs w:val="28"/>
        </w:rPr>
        <w:t>.考试提前下载并仔细阅读《考场规则》。</w:t>
      </w:r>
    </w:p>
    <w:p>
      <w:pPr>
        <w:spacing w:line="440" w:lineRule="exact"/>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.试题发放：考试前2分钟由监考员将笔试试题在“Z</w:t>
      </w:r>
      <w:r>
        <w:rPr>
          <w:rFonts w:ascii="仿宋" w:hAnsi="仿宋" w:eastAsia="仿宋"/>
          <w:bCs/>
          <w:sz w:val="28"/>
          <w:szCs w:val="28"/>
        </w:rPr>
        <w:t>oom</w:t>
      </w:r>
      <w:r>
        <w:rPr>
          <w:rFonts w:hint="eastAsia" w:ascii="仿宋" w:hAnsi="仿宋" w:eastAsia="仿宋"/>
          <w:bCs/>
          <w:sz w:val="28"/>
          <w:szCs w:val="28"/>
        </w:rPr>
        <w:t>”中以上传“文档”的形式发送给考生，考生下载后输入</w:t>
      </w:r>
      <w:r>
        <w:rPr>
          <w:rFonts w:ascii="仿宋" w:hAnsi="仿宋" w:eastAsia="仿宋"/>
          <w:bCs/>
          <w:sz w:val="28"/>
          <w:szCs w:val="28"/>
        </w:rPr>
        <w:t>密码</w:t>
      </w:r>
      <w:r>
        <w:rPr>
          <w:rFonts w:hint="eastAsia" w:ascii="仿宋" w:hAnsi="仿宋" w:eastAsia="仿宋"/>
          <w:bCs/>
          <w:sz w:val="28"/>
          <w:szCs w:val="28"/>
        </w:rPr>
        <w:t>在电脑屏幕上打开。</w:t>
      </w:r>
    </w:p>
    <w:p>
      <w:pPr>
        <w:widowControl/>
        <w:jc w:val="left"/>
        <w:rPr>
          <w:rFonts w:ascii="仿宋" w:hAnsi="仿宋" w:eastAsia="仿宋"/>
          <w:bCs/>
          <w:sz w:val="28"/>
          <w:szCs w:val="28"/>
        </w:rPr>
      </w:pPr>
      <w:r>
        <w:rPr>
          <w:rFonts w:ascii="仿宋" w:hAnsi="仿宋" w:eastAsia="仿宋"/>
          <w:bCs/>
          <w:sz w:val="28"/>
          <w:szCs w:val="28"/>
        </w:rPr>
        <w:t>8</w:t>
      </w:r>
      <w:r>
        <w:rPr>
          <w:rFonts w:hint="eastAsia" w:ascii="仿宋" w:hAnsi="仿宋" w:eastAsia="仿宋"/>
          <w:bCs/>
          <w:sz w:val="28"/>
          <w:szCs w:val="28"/>
        </w:rPr>
        <w:t xml:space="preserve">.答卷：考生在提前下载“西安交通大学研究生招生考试答题纸” </w:t>
      </w:r>
    </w:p>
    <w:p>
      <w:pPr>
        <w:spacing w:line="440" w:lineRule="exact"/>
        <w:rPr>
          <w:rFonts w:ascii="仿宋" w:hAnsi="仿宋" w:eastAsia="仿宋"/>
          <w:bCs/>
          <w:sz w:val="28"/>
          <w:szCs w:val="28"/>
        </w:rPr>
      </w:pPr>
      <w:r>
        <w:rPr>
          <w:rFonts w:hint="eastAsia" w:ascii="仿宋" w:hAnsi="仿宋" w:eastAsia="仿宋"/>
          <w:bCs/>
          <w:sz w:val="28"/>
          <w:szCs w:val="28"/>
        </w:rPr>
        <w:t>并在答题纸上作答。在每页答题纸的最上方，按要求填写有关信息。准备好一个</w:t>
      </w:r>
      <w:r>
        <w:rPr>
          <w:rFonts w:ascii="仿宋" w:hAnsi="仿宋" w:eastAsia="仿宋"/>
          <w:bCs/>
          <w:sz w:val="28"/>
          <w:szCs w:val="28"/>
        </w:rPr>
        <w:t>C5</w:t>
      </w:r>
      <w:r>
        <w:rPr>
          <w:rFonts w:hint="eastAsia" w:ascii="仿宋" w:hAnsi="仿宋" w:eastAsia="仿宋"/>
          <w:bCs/>
          <w:sz w:val="28"/>
          <w:szCs w:val="28"/>
        </w:rPr>
        <w:t>号</w:t>
      </w:r>
      <w:r>
        <w:rPr>
          <w:rFonts w:ascii="仿宋" w:hAnsi="仿宋" w:eastAsia="仿宋"/>
          <w:bCs/>
          <w:sz w:val="28"/>
          <w:szCs w:val="28"/>
        </w:rPr>
        <w:t>试题</w:t>
      </w:r>
      <w:r>
        <w:rPr>
          <w:rFonts w:hint="eastAsia" w:ascii="仿宋" w:hAnsi="仿宋" w:eastAsia="仿宋"/>
          <w:bCs/>
          <w:sz w:val="28"/>
          <w:szCs w:val="28"/>
        </w:rPr>
        <w:t>信封袋。</w:t>
      </w:r>
    </w:p>
    <w:p>
      <w:pPr>
        <w:spacing w:line="440" w:lineRule="exact"/>
        <w:rPr>
          <w:rFonts w:ascii="仿宋" w:hAnsi="仿宋" w:eastAsia="仿宋"/>
          <w:bCs/>
          <w:sz w:val="28"/>
          <w:szCs w:val="28"/>
        </w:rPr>
      </w:pPr>
      <w:r>
        <w:rPr>
          <w:rFonts w:ascii="仿宋" w:hAnsi="仿宋" w:eastAsia="仿宋"/>
          <w:bCs/>
          <w:sz w:val="28"/>
          <w:szCs w:val="28"/>
        </w:rPr>
        <w:t>9</w:t>
      </w:r>
      <w:r>
        <w:rPr>
          <w:rFonts w:hint="eastAsia" w:ascii="仿宋" w:hAnsi="仿宋" w:eastAsia="仿宋"/>
          <w:bCs/>
          <w:sz w:val="28"/>
          <w:szCs w:val="28"/>
        </w:rPr>
        <w:t>.交卷：按照</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的统一指令完成交卷，在接到指令之前，不得离开会议界面和关闭监控设备，不得调整“双机位”的角度。</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下达考试结束指令后，考生立即停止书写。</w:t>
      </w:r>
    </w:p>
    <w:p>
      <w:pPr>
        <w:spacing w:line="440" w:lineRule="exact"/>
        <w:rPr>
          <w:rFonts w:ascii="仿宋" w:hAnsi="仿宋" w:eastAsia="仿宋"/>
          <w:bCs/>
          <w:sz w:val="28"/>
          <w:szCs w:val="28"/>
        </w:rPr>
      </w:pP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下达交卷指令后，保持主机位继续开启，在其视频范围内，考生使用辅机位手机在 5 分钟之内将答题纸内容清晰拍照，以QQ（原图）发给之前添加QQ的</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；10分钟内发至</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QQ号所对应的邮箱。邮件主题为“考生编号-姓名-笔试答卷”，未按规定时间提交答卷，此次笔试成绩按 0 分记；当场</w:t>
      </w:r>
      <w:r>
        <w:rPr>
          <w:rFonts w:ascii="仿宋" w:hAnsi="仿宋" w:eastAsia="仿宋"/>
          <w:bCs/>
          <w:sz w:val="28"/>
          <w:szCs w:val="28"/>
        </w:rPr>
        <w:t>装入试题信封，密封后</w:t>
      </w:r>
      <w:r>
        <w:rPr>
          <w:rFonts w:hint="eastAsia" w:ascii="仿宋" w:hAnsi="仿宋" w:eastAsia="仿宋"/>
          <w:bCs/>
          <w:sz w:val="28"/>
          <w:szCs w:val="28"/>
        </w:rPr>
        <w:t>在</w:t>
      </w:r>
      <w:r>
        <w:rPr>
          <w:rFonts w:ascii="仿宋" w:hAnsi="仿宋" w:eastAsia="仿宋"/>
          <w:bCs/>
          <w:sz w:val="28"/>
          <w:szCs w:val="28"/>
        </w:rPr>
        <w:t>封口处签字</w:t>
      </w:r>
      <w:r>
        <w:rPr>
          <w:rFonts w:hint="eastAsia" w:ascii="仿宋" w:hAnsi="仿宋" w:eastAsia="仿宋"/>
          <w:bCs/>
          <w:sz w:val="28"/>
          <w:szCs w:val="28"/>
        </w:rPr>
        <w:t>。</w:t>
      </w:r>
      <w:r>
        <w:rPr>
          <w:rFonts w:hint="eastAsia" w:ascii="仿宋" w:hAnsi="仿宋" w:eastAsia="仿宋"/>
          <w:spacing w:val="8"/>
          <w:sz w:val="28"/>
          <w:szCs w:val="28"/>
          <w:shd w:val="clear" w:color="auto" w:fill="FFFFFF"/>
        </w:rPr>
        <w:t>监考</w:t>
      </w:r>
      <w:r>
        <w:rPr>
          <w:rFonts w:ascii="仿宋" w:hAnsi="仿宋" w:eastAsia="仿宋"/>
          <w:spacing w:val="8"/>
          <w:sz w:val="28"/>
          <w:szCs w:val="28"/>
          <w:shd w:val="clear" w:color="auto" w:fill="FFFFFF"/>
        </w:rPr>
        <w:t>员</w:t>
      </w:r>
      <w:r>
        <w:rPr>
          <w:rFonts w:hint="eastAsia" w:ascii="仿宋" w:hAnsi="仿宋" w:eastAsia="仿宋"/>
          <w:bCs/>
          <w:sz w:val="28"/>
          <w:szCs w:val="28"/>
        </w:rPr>
        <w:t>清点QQ中收到的答卷，确认无误后，考生方可离开会议。</w:t>
      </w:r>
    </w:p>
    <w:p>
      <w:pPr>
        <w:spacing w:line="440" w:lineRule="exact"/>
        <w:rPr>
          <w:rFonts w:ascii="仿宋" w:hAnsi="仿宋" w:eastAsia="仿宋"/>
          <w:bCs/>
          <w:sz w:val="28"/>
          <w:szCs w:val="28"/>
        </w:rPr>
      </w:pPr>
      <w:r>
        <w:rPr>
          <w:rFonts w:hint="eastAsia" w:ascii="仿宋" w:hAnsi="仿宋" w:eastAsia="仿宋"/>
          <w:bCs/>
          <w:sz w:val="28"/>
          <w:szCs w:val="28"/>
        </w:rPr>
        <w:t>对于同一页答卷重复发送的情况，以在规定时间内最后一次发送的答卷为准。同时将纸质答卷装入</w:t>
      </w:r>
      <w:r>
        <w:rPr>
          <w:rFonts w:ascii="仿宋" w:hAnsi="仿宋" w:eastAsia="仿宋"/>
          <w:bCs/>
          <w:sz w:val="28"/>
          <w:szCs w:val="28"/>
        </w:rPr>
        <w:t>试题</w:t>
      </w:r>
      <w:r>
        <w:rPr>
          <w:rFonts w:hint="eastAsia" w:ascii="仿宋" w:hAnsi="仿宋" w:eastAsia="仿宋"/>
          <w:bCs/>
          <w:sz w:val="28"/>
          <w:szCs w:val="28"/>
        </w:rPr>
        <w:t>信封袋并密封好，在考试结束后12小时内，邮寄报考的学院，以寄出时间为准。</w:t>
      </w:r>
    </w:p>
    <w:p>
      <w:pPr>
        <w:spacing w:line="440" w:lineRule="exact"/>
        <w:rPr>
          <w:rFonts w:ascii="仿宋" w:hAnsi="仿宋" w:eastAsia="仿宋"/>
          <w:b/>
          <w:bCs/>
          <w:sz w:val="28"/>
          <w:szCs w:val="28"/>
        </w:rPr>
      </w:pPr>
      <w:r>
        <w:rPr>
          <w:rFonts w:hint="eastAsia" w:ascii="仿宋" w:hAnsi="仿宋" w:eastAsia="仿宋"/>
          <w:b/>
          <w:bCs/>
          <w:sz w:val="28"/>
          <w:szCs w:val="28"/>
        </w:rPr>
        <w:t xml:space="preserve"> 五、其他注意事项 </w:t>
      </w:r>
    </w:p>
    <w:p>
      <w:pPr>
        <w:spacing w:line="440" w:lineRule="exact"/>
        <w:rPr>
          <w:rFonts w:ascii="仿宋" w:hAnsi="仿宋" w:eastAsia="仿宋"/>
          <w:bCs/>
          <w:sz w:val="28"/>
          <w:szCs w:val="28"/>
        </w:rPr>
      </w:pPr>
      <w:r>
        <w:rPr>
          <w:rFonts w:hint="eastAsia" w:ascii="仿宋" w:hAnsi="仿宋" w:eastAsia="仿宋"/>
          <w:bCs/>
          <w:sz w:val="28"/>
          <w:szCs w:val="28"/>
        </w:rPr>
        <w:t>对于提交材料与实际情况不符、弄虚作假或保存、传播考试有关图像、音视频内容者，一经发现学校将取消其初试、复试、录取、入学资格或取消学籍。情节严重的，根据相关法律法规移交有关部门处理。并记入考生诚信档案，</w:t>
      </w:r>
      <w:r>
        <w:rPr>
          <w:rFonts w:ascii="仿宋" w:hAnsi="仿宋" w:eastAsia="仿宋"/>
          <w:bCs/>
          <w:sz w:val="28"/>
          <w:szCs w:val="28"/>
        </w:rPr>
        <w:t>并计入考生诚信档案</w:t>
      </w:r>
      <w:r>
        <w:rPr>
          <w:rFonts w:hint="eastAsia" w:ascii="仿宋" w:hAnsi="仿宋" w:eastAsia="仿宋"/>
          <w:bCs/>
          <w:sz w:val="28"/>
          <w:szCs w:val="28"/>
        </w:rPr>
        <w:t>。</w:t>
      </w:r>
    </w:p>
    <w:p>
      <w:pPr>
        <w:spacing w:line="440" w:lineRule="exact"/>
        <w:rPr>
          <w:rFonts w:hint="eastAsia" w:ascii="仿宋" w:hAnsi="仿宋" w:eastAsia="仿宋"/>
          <w:b/>
          <w:sz w:val="28"/>
          <w:szCs w:val="28"/>
        </w:rPr>
      </w:pPr>
    </w:p>
    <w:p>
      <w:pPr>
        <w:spacing w:line="440" w:lineRule="exact"/>
        <w:jc w:val="center"/>
        <w:rPr>
          <w:rFonts w:ascii="仿宋" w:hAnsi="仿宋" w:eastAsia="仿宋"/>
          <w:sz w:val="28"/>
          <w:szCs w:val="28"/>
        </w:rPr>
      </w:pPr>
      <w:r>
        <w:rPr>
          <w:rFonts w:hint="eastAsia" w:ascii="仿宋" w:hAnsi="仿宋" w:eastAsia="仿宋"/>
          <w:b/>
          <w:bCs/>
          <w:sz w:val="32"/>
          <w:szCs w:val="28"/>
        </w:rPr>
        <w:t>研究生招生网络笔试指导意见（学生</w:t>
      </w:r>
      <w:r>
        <w:rPr>
          <w:rFonts w:ascii="仿宋" w:hAnsi="仿宋" w:eastAsia="仿宋"/>
          <w:b/>
          <w:bCs/>
          <w:sz w:val="32"/>
          <w:szCs w:val="28"/>
        </w:rPr>
        <w:t>端</w:t>
      </w:r>
      <w:r>
        <w:rPr>
          <w:rFonts w:hint="eastAsia" w:ascii="仿宋" w:hAnsi="仿宋" w:eastAsia="仿宋"/>
          <w:b/>
          <w:bCs/>
          <w:sz w:val="32"/>
          <w:szCs w:val="28"/>
        </w:rPr>
        <w:t>）</w:t>
      </w:r>
      <w:r>
        <w:rPr>
          <w:rFonts w:hint="eastAsia" w:ascii="仿宋" w:hAnsi="仿宋" w:eastAsia="仿宋"/>
          <w:bCs/>
          <w:sz w:val="28"/>
          <w:szCs w:val="28"/>
        </w:rPr>
        <w:t>：</w:t>
      </w:r>
    </w:p>
    <w:p>
      <w:pPr>
        <w:numPr>
          <w:ilvl w:val="0"/>
          <w:numId w:val="1"/>
        </w:numPr>
        <w:spacing w:line="440" w:lineRule="exact"/>
        <w:jc w:val="left"/>
        <w:rPr>
          <w:rFonts w:ascii="仿宋" w:hAnsi="仿宋" w:eastAsia="仿宋"/>
          <w:b/>
          <w:sz w:val="28"/>
          <w:szCs w:val="28"/>
        </w:rPr>
      </w:pPr>
      <w:r>
        <w:rPr>
          <w:rFonts w:ascii="仿宋" w:hAnsi="仿宋" w:eastAsia="仿宋"/>
          <w:b/>
          <w:sz w:val="28"/>
          <w:szCs w:val="28"/>
        </w:rPr>
        <w:t>笔试</w:t>
      </w:r>
      <w:r>
        <w:rPr>
          <w:rFonts w:hint="eastAsia" w:ascii="仿宋" w:hAnsi="仿宋" w:eastAsia="仿宋"/>
          <w:b/>
          <w:sz w:val="28"/>
          <w:szCs w:val="28"/>
        </w:rPr>
        <w:t>前</w:t>
      </w:r>
      <w:r>
        <w:rPr>
          <w:rFonts w:ascii="仿宋" w:hAnsi="仿宋" w:eastAsia="仿宋"/>
          <w:b/>
          <w:sz w:val="28"/>
          <w:szCs w:val="28"/>
        </w:rPr>
        <w:t>准备</w:t>
      </w:r>
    </w:p>
    <w:p>
      <w:pPr>
        <w:spacing w:line="440" w:lineRule="exact"/>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认真阅读《</w:t>
      </w:r>
      <w:r>
        <w:rPr>
          <w:rFonts w:hint="eastAsia" w:ascii="仿宋" w:hAnsi="仿宋" w:eastAsia="仿宋"/>
          <w:sz w:val="28"/>
          <w:szCs w:val="28"/>
        </w:rPr>
        <w:t>西安交通</w:t>
      </w:r>
      <w:r>
        <w:rPr>
          <w:rFonts w:ascii="仿宋" w:hAnsi="仿宋" w:eastAsia="仿宋"/>
          <w:sz w:val="28"/>
          <w:szCs w:val="28"/>
        </w:rPr>
        <w:t>大学2020年研究生招生网络远程笔试考场规则》。</w:t>
      </w:r>
    </w:p>
    <w:p>
      <w:pPr>
        <w:spacing w:line="440" w:lineRule="exact"/>
        <w:jc w:val="left"/>
        <w:rPr>
          <w:rFonts w:ascii="仿宋" w:hAnsi="仿宋" w:eastAsia="仿宋"/>
          <w:sz w:val="28"/>
          <w:szCs w:val="28"/>
        </w:rPr>
      </w:pPr>
      <w:r>
        <w:rPr>
          <w:rFonts w:hint="eastAsia" w:ascii="仿宋" w:hAnsi="仿宋" w:eastAsia="仿宋"/>
          <w:sz w:val="28"/>
          <w:szCs w:val="28"/>
        </w:rPr>
        <w:t>2、本人有效居民身份证原件、准考证、本人签字的纸质《西安交通大学</w:t>
      </w:r>
      <w:r>
        <w:rPr>
          <w:rFonts w:ascii="仿宋" w:hAnsi="仿宋" w:eastAsia="仿宋"/>
          <w:sz w:val="28"/>
          <w:szCs w:val="28"/>
        </w:rPr>
        <w:t>2020年研究生招生网络远程笔试考生诚信考试承诺书》（</w:t>
      </w:r>
      <w:r>
        <w:rPr>
          <w:rFonts w:hint="eastAsia" w:ascii="仿宋" w:hAnsi="仿宋" w:eastAsia="仿宋"/>
          <w:sz w:val="28"/>
          <w:szCs w:val="28"/>
        </w:rPr>
        <w:t>电子版</w:t>
      </w:r>
      <w:r>
        <w:rPr>
          <w:rFonts w:ascii="仿宋" w:hAnsi="仿宋" w:eastAsia="仿宋"/>
          <w:sz w:val="28"/>
          <w:szCs w:val="28"/>
        </w:rPr>
        <w:t>须于</w:t>
      </w:r>
      <w:r>
        <w:rPr>
          <w:rFonts w:hint="eastAsia" w:ascii="仿宋" w:hAnsi="仿宋" w:eastAsia="仿宋"/>
          <w:sz w:val="28"/>
          <w:szCs w:val="28"/>
        </w:rPr>
        <w:t>考试</w:t>
      </w:r>
      <w:r>
        <w:rPr>
          <w:rFonts w:ascii="仿宋" w:hAnsi="仿宋" w:eastAsia="仿宋"/>
          <w:sz w:val="28"/>
          <w:szCs w:val="28"/>
        </w:rPr>
        <w:t>前发送至</w:t>
      </w:r>
      <w:r>
        <w:rPr>
          <w:rFonts w:hint="eastAsia" w:ascii="仿宋" w:hAnsi="仿宋" w:eastAsia="仿宋"/>
          <w:sz w:val="28"/>
          <w:szCs w:val="28"/>
        </w:rPr>
        <w:t>学院监考员</w:t>
      </w:r>
      <w:r>
        <w:rPr>
          <w:rFonts w:ascii="仿宋" w:hAnsi="仿宋" w:eastAsia="仿宋"/>
          <w:sz w:val="28"/>
          <w:szCs w:val="28"/>
        </w:rPr>
        <w:t>）、自行打印的《</w:t>
      </w:r>
      <w:r>
        <w:rPr>
          <w:rFonts w:hint="eastAsia" w:ascii="仿宋" w:hAnsi="仿宋" w:eastAsia="仿宋"/>
          <w:sz w:val="28"/>
          <w:szCs w:val="28"/>
        </w:rPr>
        <w:t>西安交通大学研究生招生考试答题纸</w:t>
      </w:r>
      <w:r>
        <w:rPr>
          <w:rFonts w:ascii="仿宋" w:hAnsi="仿宋" w:eastAsia="仿宋"/>
          <w:sz w:val="28"/>
          <w:szCs w:val="28"/>
        </w:rPr>
        <w:t>》（A4版）</w:t>
      </w:r>
      <w:r>
        <w:rPr>
          <w:rFonts w:hint="eastAsia" w:ascii="仿宋" w:hAnsi="仿宋" w:eastAsia="仿宋"/>
          <w:sz w:val="28"/>
          <w:szCs w:val="28"/>
        </w:rPr>
        <w:t>、</w:t>
      </w:r>
      <w:r>
        <w:rPr>
          <w:rFonts w:ascii="仿宋" w:hAnsi="仿宋" w:eastAsia="仿宋"/>
          <w:bCs/>
          <w:sz w:val="28"/>
          <w:szCs w:val="28"/>
        </w:rPr>
        <w:t>C5</w:t>
      </w:r>
      <w:r>
        <w:rPr>
          <w:rFonts w:hint="eastAsia" w:ascii="仿宋" w:hAnsi="仿宋" w:eastAsia="仿宋"/>
          <w:bCs/>
          <w:sz w:val="28"/>
          <w:szCs w:val="28"/>
        </w:rPr>
        <w:t>号</w:t>
      </w:r>
      <w:r>
        <w:rPr>
          <w:rFonts w:ascii="仿宋" w:hAnsi="仿宋" w:eastAsia="仿宋"/>
          <w:bCs/>
          <w:sz w:val="28"/>
          <w:szCs w:val="28"/>
        </w:rPr>
        <w:t>试题</w:t>
      </w:r>
      <w:r>
        <w:rPr>
          <w:rFonts w:hint="eastAsia" w:ascii="仿宋" w:hAnsi="仿宋" w:eastAsia="仿宋"/>
          <w:bCs/>
          <w:sz w:val="28"/>
          <w:szCs w:val="28"/>
        </w:rPr>
        <w:t>信封袋和</w:t>
      </w:r>
      <w:r>
        <w:rPr>
          <w:rFonts w:ascii="仿宋" w:hAnsi="仿宋" w:eastAsia="仿宋"/>
          <w:sz w:val="28"/>
          <w:szCs w:val="28"/>
        </w:rPr>
        <w:t>黑色字迹签字笔参加笔试。</w:t>
      </w:r>
    </w:p>
    <w:p>
      <w:pPr>
        <w:spacing w:line="440" w:lineRule="exact"/>
        <w:jc w:val="left"/>
        <w:rPr>
          <w:rFonts w:ascii="仿宋" w:hAnsi="仿宋" w:eastAsia="仿宋"/>
          <w:sz w:val="28"/>
          <w:szCs w:val="28"/>
        </w:rPr>
      </w:pPr>
      <w:r>
        <w:rPr>
          <w:rFonts w:ascii="仿宋" w:hAnsi="仿宋" w:eastAsia="仿宋"/>
          <w:sz w:val="28"/>
          <w:szCs w:val="28"/>
        </w:rPr>
        <w:t>3.考生提前注册本人QQ号。</w:t>
      </w:r>
      <w:r>
        <w:rPr>
          <w:rFonts w:hint="eastAsia" w:ascii="仿宋" w:hAnsi="仿宋" w:eastAsia="仿宋"/>
          <w:sz w:val="28"/>
          <w:szCs w:val="28"/>
        </w:rPr>
        <w:t>各组</w:t>
      </w:r>
      <w:r>
        <w:rPr>
          <w:rFonts w:ascii="仿宋" w:hAnsi="仿宋" w:eastAsia="仿宋"/>
          <w:sz w:val="28"/>
          <w:szCs w:val="28"/>
        </w:rPr>
        <w:t>监考</w:t>
      </w:r>
      <w:r>
        <w:rPr>
          <w:rFonts w:hint="eastAsia" w:ascii="仿宋" w:hAnsi="仿宋" w:eastAsia="仿宋"/>
          <w:sz w:val="28"/>
          <w:szCs w:val="28"/>
        </w:rPr>
        <w:t>员</w:t>
      </w:r>
      <w:r>
        <w:rPr>
          <w:rFonts w:ascii="仿宋" w:hAnsi="仿宋" w:eastAsia="仿宋"/>
          <w:sz w:val="28"/>
          <w:szCs w:val="28"/>
        </w:rPr>
        <w:t>将以电话、短信等方式向考生提供QQ号。考生收到后，主动添加</w:t>
      </w:r>
      <w:r>
        <w:rPr>
          <w:rFonts w:hint="eastAsia" w:ascii="仿宋" w:hAnsi="仿宋" w:eastAsia="仿宋"/>
          <w:sz w:val="28"/>
          <w:szCs w:val="28"/>
        </w:rPr>
        <w:t>考务工作人员</w:t>
      </w:r>
      <w:r>
        <w:rPr>
          <w:rFonts w:ascii="仿宋" w:hAnsi="仿宋" w:eastAsia="仿宋"/>
          <w:sz w:val="28"/>
          <w:szCs w:val="28"/>
        </w:rPr>
        <w:t>QQ，在发送的申请中注明“考生编号+姓名”。该QQ只在笔试时用作信息通知和考卷提交，没有其他咨询解答功能。</w:t>
      </w:r>
    </w:p>
    <w:p>
      <w:pPr>
        <w:spacing w:line="440" w:lineRule="exact"/>
        <w:jc w:val="left"/>
        <w:rPr>
          <w:rFonts w:ascii="仿宋" w:hAnsi="仿宋" w:eastAsia="仿宋"/>
          <w:sz w:val="28"/>
          <w:szCs w:val="28"/>
        </w:rPr>
      </w:pPr>
      <w:r>
        <w:rPr>
          <w:rFonts w:ascii="仿宋" w:hAnsi="仿宋" w:eastAsia="仿宋"/>
          <w:sz w:val="28"/>
          <w:szCs w:val="28"/>
        </w:rPr>
        <w:t>4.考场安排确定后</w:t>
      </w:r>
      <w:r>
        <w:rPr>
          <w:rFonts w:hint="eastAsia" w:ascii="仿宋" w:hAnsi="仿宋" w:eastAsia="仿宋"/>
          <w:sz w:val="28"/>
          <w:szCs w:val="28"/>
        </w:rPr>
        <w:t>学</w:t>
      </w:r>
      <w:r>
        <w:rPr>
          <w:rFonts w:ascii="仿宋" w:hAnsi="仿宋" w:eastAsia="仿宋"/>
          <w:sz w:val="28"/>
          <w:szCs w:val="28"/>
        </w:rPr>
        <w:t>院将通知考生，请保持手机畅通。</w:t>
      </w:r>
    </w:p>
    <w:p>
      <w:pPr>
        <w:spacing w:line="440" w:lineRule="exact"/>
        <w:jc w:val="left"/>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笔试流程</w:t>
      </w:r>
    </w:p>
    <w:p>
      <w:pPr>
        <w:spacing w:line="440" w:lineRule="exact"/>
        <w:jc w:val="left"/>
        <w:rPr>
          <w:rFonts w:ascii="仿宋" w:hAnsi="仿宋" w:eastAsia="仿宋"/>
          <w:sz w:val="28"/>
          <w:szCs w:val="28"/>
        </w:rPr>
      </w:pPr>
      <w:r>
        <w:rPr>
          <w:rFonts w:hint="eastAsia" w:ascii="仿宋" w:hAnsi="仿宋" w:eastAsia="仿宋"/>
          <w:sz w:val="28"/>
          <w:szCs w:val="28"/>
        </w:rPr>
        <w:t>1、用电脑和手机登录</w:t>
      </w:r>
      <w:r>
        <w:rPr>
          <w:rFonts w:ascii="仿宋" w:hAnsi="仿宋" w:eastAsia="仿宋"/>
          <w:sz w:val="28"/>
          <w:szCs w:val="28"/>
        </w:rPr>
        <w:t>ZOOM</w:t>
      </w:r>
      <w:r>
        <w:rPr>
          <w:rFonts w:hint="eastAsia" w:ascii="仿宋" w:hAnsi="仿宋" w:eastAsia="仿宋"/>
          <w:sz w:val="28"/>
          <w:szCs w:val="28"/>
        </w:rPr>
        <w:t>，会议号具体根据学院通知，登录后进入等待室，等待</w:t>
      </w:r>
      <w:r>
        <w:rPr>
          <w:rFonts w:hint="eastAsia" w:ascii="仿宋" w:hAnsi="仿宋" w:eastAsia="仿宋"/>
          <w:bCs/>
          <w:sz w:val="28"/>
          <w:szCs w:val="28"/>
        </w:rPr>
        <w:t>考务工作人员</w:t>
      </w:r>
      <w:r>
        <w:rPr>
          <w:rFonts w:hint="eastAsia" w:ascii="仿宋" w:hAnsi="仿宋" w:eastAsia="仿宋"/>
          <w:sz w:val="28"/>
          <w:szCs w:val="28"/>
        </w:rPr>
        <w:t>允许进入，主机位命名考生编号+姓名，辅机位命名为姓名</w:t>
      </w:r>
      <w:r>
        <w:rPr>
          <w:rFonts w:ascii="仿宋" w:hAnsi="仿宋" w:eastAsia="仿宋"/>
          <w:sz w:val="28"/>
          <w:szCs w:val="28"/>
        </w:rPr>
        <w:t>+</w:t>
      </w:r>
      <w:r>
        <w:rPr>
          <w:rFonts w:hint="eastAsia" w:ascii="仿宋" w:hAnsi="仿宋" w:eastAsia="仿宋"/>
          <w:sz w:val="28"/>
          <w:szCs w:val="28"/>
        </w:rPr>
        <w:t>辅机位，辅机位关闭音频并保持摄像头开启状态</w:t>
      </w:r>
    </w:p>
    <w:p>
      <w:pPr>
        <w:spacing w:line="440" w:lineRule="exact"/>
        <w:jc w:val="left"/>
        <w:rPr>
          <w:rFonts w:ascii="仿宋" w:hAnsi="仿宋" w:eastAsia="仿宋"/>
          <w:bCs/>
          <w:sz w:val="28"/>
          <w:szCs w:val="28"/>
        </w:rPr>
      </w:pPr>
      <w:r>
        <w:rPr>
          <w:rFonts w:hint="eastAsia" w:ascii="仿宋" w:hAnsi="仿宋" w:eastAsia="仿宋"/>
          <w:sz w:val="28"/>
          <w:szCs w:val="28"/>
        </w:rPr>
        <w:t>2、正式进入后，按照</w:t>
      </w:r>
      <w:r>
        <w:rPr>
          <w:rFonts w:hint="eastAsia" w:ascii="仿宋" w:hAnsi="仿宋" w:eastAsia="仿宋"/>
          <w:bCs/>
          <w:sz w:val="28"/>
          <w:szCs w:val="28"/>
        </w:rPr>
        <w:t>考务工作人员</w:t>
      </w:r>
      <w:r>
        <w:rPr>
          <w:rFonts w:hint="eastAsia" w:ascii="仿宋" w:hAnsi="仿宋" w:eastAsia="仿宋"/>
          <w:sz w:val="28"/>
          <w:szCs w:val="28"/>
        </w:rPr>
        <w:t>要求将辅机位对周围环境进行</w:t>
      </w:r>
      <w:r>
        <w:rPr>
          <w:rFonts w:ascii="仿宋" w:hAnsi="仿宋" w:eastAsia="仿宋"/>
          <w:sz w:val="28"/>
          <w:szCs w:val="28"/>
        </w:rPr>
        <w:t>360</w:t>
      </w:r>
      <w:r>
        <w:rPr>
          <w:rFonts w:hint="eastAsia" w:ascii="仿宋" w:hAnsi="仿宋" w:eastAsia="仿宋"/>
          <w:sz w:val="28"/>
          <w:szCs w:val="28"/>
        </w:rPr>
        <w:t>度展示，面试官确认无误后开始进行身份验证。</w:t>
      </w:r>
      <w:r>
        <w:rPr>
          <w:rFonts w:hint="eastAsia" w:ascii="仿宋" w:hAnsi="仿宋" w:eastAsia="仿宋"/>
          <w:bCs/>
          <w:sz w:val="28"/>
          <w:szCs w:val="28"/>
        </w:rPr>
        <w:t>当考务工作人员点到自己姓名时，轮流手持身份证、准考证、《网络远程笔试考生诚信考试承诺书》向主机位镜头展示，供考务工作人员核查。查验完成后，请静坐等待考试开始，不得无故离开会议室，不得在考务工作人员查验确认视频音频设备后私自调整视频和音频设备。</w:t>
      </w:r>
    </w:p>
    <w:p>
      <w:pPr>
        <w:spacing w:line="440" w:lineRule="exact"/>
        <w:jc w:val="left"/>
        <w:rPr>
          <w:rFonts w:ascii="仿宋" w:hAnsi="仿宋" w:eastAsia="仿宋"/>
          <w:bCs/>
          <w:sz w:val="28"/>
          <w:szCs w:val="28"/>
        </w:rPr>
      </w:pPr>
      <w:r>
        <w:rPr>
          <w:rFonts w:hint="eastAsia" w:ascii="仿宋" w:hAnsi="仿宋" w:eastAsia="仿宋"/>
          <w:sz w:val="28"/>
          <w:szCs w:val="28"/>
        </w:rPr>
        <w:t>3、</w:t>
      </w:r>
      <w:r>
        <w:rPr>
          <w:rFonts w:hint="eastAsia" w:ascii="仿宋" w:hAnsi="仿宋" w:eastAsia="仿宋"/>
          <w:bCs/>
          <w:sz w:val="28"/>
          <w:szCs w:val="28"/>
        </w:rPr>
        <w:t>考生须提前下载并仔细阅读《考场规则》。</w:t>
      </w:r>
    </w:p>
    <w:p>
      <w:pPr>
        <w:spacing w:line="440" w:lineRule="exact"/>
        <w:jc w:val="left"/>
        <w:rPr>
          <w:rFonts w:ascii="仿宋" w:hAnsi="仿宋" w:eastAsia="仿宋"/>
          <w:bCs/>
          <w:sz w:val="28"/>
          <w:szCs w:val="28"/>
        </w:rPr>
      </w:pPr>
      <w:r>
        <w:rPr>
          <w:rFonts w:hint="eastAsia" w:ascii="仿宋" w:hAnsi="仿宋" w:eastAsia="仿宋"/>
          <w:bCs/>
          <w:sz w:val="28"/>
          <w:szCs w:val="28"/>
        </w:rPr>
        <w:t>4、试题发放：考试前2分钟由考务工作人员将笔试试题在“Z</w:t>
      </w:r>
      <w:r>
        <w:rPr>
          <w:rFonts w:ascii="仿宋" w:hAnsi="仿宋" w:eastAsia="仿宋"/>
          <w:bCs/>
          <w:sz w:val="28"/>
          <w:szCs w:val="28"/>
        </w:rPr>
        <w:t>oom</w:t>
      </w:r>
      <w:r>
        <w:rPr>
          <w:rFonts w:hint="eastAsia" w:ascii="仿宋" w:hAnsi="仿宋" w:eastAsia="仿宋"/>
          <w:bCs/>
          <w:sz w:val="28"/>
          <w:szCs w:val="28"/>
        </w:rPr>
        <w:t>”中以上传“文档”的形式发送给考生，考生下载后在电脑屏幕上打开。</w:t>
      </w:r>
    </w:p>
    <w:p>
      <w:pPr>
        <w:spacing w:line="440" w:lineRule="exact"/>
        <w:jc w:val="left"/>
        <w:rPr>
          <w:rFonts w:ascii="仿宋" w:hAnsi="仿宋" w:eastAsia="仿宋"/>
          <w:bCs/>
          <w:sz w:val="28"/>
          <w:szCs w:val="28"/>
        </w:rPr>
      </w:pPr>
      <w:r>
        <w:rPr>
          <w:rFonts w:hint="eastAsia" w:ascii="仿宋" w:hAnsi="仿宋" w:eastAsia="仿宋"/>
          <w:bCs/>
          <w:sz w:val="28"/>
          <w:szCs w:val="28"/>
        </w:rPr>
        <w:t>5、答卷：考生在提前打印的A4纸答题模板上书写答案。在每页答题纸的最上方，按要求填写有关信息。</w:t>
      </w:r>
    </w:p>
    <w:p>
      <w:pPr>
        <w:spacing w:line="440" w:lineRule="exact"/>
        <w:jc w:val="left"/>
        <w:rPr>
          <w:rFonts w:ascii="仿宋" w:hAnsi="仿宋" w:eastAsia="仿宋"/>
          <w:bCs/>
          <w:sz w:val="28"/>
          <w:szCs w:val="28"/>
        </w:rPr>
      </w:pPr>
      <w:r>
        <w:rPr>
          <w:rFonts w:hint="eastAsia" w:ascii="仿宋" w:hAnsi="仿宋" w:eastAsia="仿宋"/>
          <w:bCs/>
          <w:sz w:val="28"/>
          <w:szCs w:val="28"/>
        </w:rPr>
        <w:t>6、交卷：按照考务工作人员的统一指令完成交卷，在接到指令之前，不得离开会议界面和关闭监控设备，不得调整“双机位”的角度。监考员下达考试结束指令后，考生立即停止书写。</w:t>
      </w:r>
    </w:p>
    <w:p>
      <w:pPr>
        <w:spacing w:line="440" w:lineRule="exact"/>
        <w:jc w:val="left"/>
        <w:rPr>
          <w:rFonts w:ascii="仿宋" w:hAnsi="仿宋" w:eastAsia="仿宋"/>
          <w:bCs/>
          <w:sz w:val="28"/>
          <w:szCs w:val="28"/>
        </w:rPr>
      </w:pPr>
      <w:r>
        <w:rPr>
          <w:rFonts w:hint="eastAsia" w:ascii="仿宋" w:hAnsi="仿宋" w:eastAsia="仿宋"/>
          <w:bCs/>
          <w:sz w:val="28"/>
          <w:szCs w:val="28"/>
        </w:rPr>
        <w:t>监考员下达交卷指令后，保持主机位继续开启，在其视频范围内，考生使用辅机位手机在 5 分钟之内将答题纸内容清晰拍照，以QQ（原图）发给之前添加QQ的考务工作人员；10分钟内发至考务工作人员QQ号所对应的邮箱。邮件主题为“考生编号-姓名-笔试答卷”，未按规定时间提交答卷，则按笔试成绩 0 分记；当场将纸质答卷封装在</w:t>
      </w:r>
      <w:r>
        <w:rPr>
          <w:rFonts w:ascii="仿宋" w:hAnsi="仿宋" w:eastAsia="仿宋"/>
          <w:bCs/>
          <w:sz w:val="28"/>
          <w:szCs w:val="28"/>
        </w:rPr>
        <w:t>试题</w:t>
      </w:r>
      <w:r>
        <w:rPr>
          <w:rFonts w:hint="eastAsia" w:ascii="仿宋" w:hAnsi="仿宋" w:eastAsia="仿宋"/>
          <w:bCs/>
          <w:sz w:val="28"/>
          <w:szCs w:val="28"/>
        </w:rPr>
        <w:t>信封袋内，并在考试结束后12小时邮寄回报考学院（建议使用EMS邮政特快专递</w:t>
      </w:r>
      <w:r>
        <w:rPr>
          <w:rFonts w:ascii="仿宋" w:hAnsi="仿宋" w:eastAsia="仿宋"/>
          <w:bCs/>
          <w:sz w:val="28"/>
          <w:szCs w:val="28"/>
        </w:rPr>
        <w:t>）</w:t>
      </w:r>
      <w:r>
        <w:rPr>
          <w:rFonts w:hint="eastAsia" w:ascii="仿宋" w:hAnsi="仿宋" w:eastAsia="仿宋"/>
          <w:bCs/>
          <w:sz w:val="28"/>
          <w:szCs w:val="28"/>
        </w:rPr>
        <w:t>。考务工作人员清点QQ中收到的答卷，确认无误后，考生方可离开会议。对于同一页答卷重复发送的情况，以在规定时间内最后一次发送的答卷为准。</w:t>
      </w:r>
    </w:p>
    <w:p>
      <w:pPr>
        <w:spacing w:line="360" w:lineRule="auto"/>
        <w:rPr>
          <w:rFonts w:ascii="仿宋" w:hAnsi="仿宋" w:eastAsia="仿宋"/>
          <w:b/>
          <w:sz w:val="28"/>
          <w:szCs w:val="28"/>
        </w:rPr>
      </w:pPr>
      <w:r>
        <w:rPr>
          <w:rFonts w:hint="eastAsia" w:ascii="仿宋" w:hAnsi="仿宋" w:eastAsia="仿宋"/>
          <w:b/>
          <w:sz w:val="28"/>
          <w:szCs w:val="28"/>
        </w:rPr>
        <w:t>注意事项：</w:t>
      </w:r>
    </w:p>
    <w:p>
      <w:pPr>
        <w:spacing w:line="360" w:lineRule="auto"/>
        <w:rPr>
          <w:rFonts w:ascii="仿宋" w:hAnsi="仿宋" w:eastAsia="仿宋"/>
          <w:sz w:val="28"/>
          <w:szCs w:val="28"/>
        </w:rPr>
      </w:pPr>
      <w:r>
        <w:rPr>
          <w:rFonts w:hint="eastAsia" w:ascii="仿宋" w:hAnsi="仿宋" w:eastAsia="仿宋"/>
          <w:sz w:val="28"/>
          <w:szCs w:val="28"/>
        </w:rPr>
        <w:t>由于笔试时间较长，需保持设备不会因为没电导致关机和屏幕关闭（建议手机和电脑端都插上电源）。</w:t>
      </w:r>
    </w:p>
    <w:p>
      <w:pPr>
        <w:spacing w:line="360" w:lineRule="auto"/>
        <w:rPr>
          <w:rFonts w:ascii="仿宋" w:hAnsi="仿宋" w:eastAsia="仿宋"/>
          <w:sz w:val="28"/>
          <w:szCs w:val="28"/>
        </w:rPr>
      </w:pPr>
      <w:r>
        <w:rPr>
          <w:rFonts w:hint="eastAsia" w:ascii="仿宋" w:hAnsi="仿宋" w:eastAsia="仿宋"/>
          <w:sz w:val="28"/>
          <w:szCs w:val="28"/>
        </w:rPr>
        <w:t>电脑端在设置-电源和睡眠中将屏幕和睡眠郡设置为“从不”。</w:t>
      </w:r>
    </w:p>
    <w:p>
      <w:pPr>
        <w:spacing w:line="360" w:lineRule="auto"/>
        <w:rPr>
          <w:rFonts w:ascii="仿宋" w:hAnsi="仿宋" w:eastAsia="仿宋"/>
          <w:sz w:val="28"/>
          <w:szCs w:val="28"/>
        </w:rPr>
      </w:pPr>
      <w:r>
        <w:rPr>
          <w:rFonts w:hint="eastAsia" w:ascii="仿宋" w:hAnsi="仿宋" w:eastAsia="仿宋"/>
          <w:sz w:val="28"/>
          <w:szCs w:val="28"/>
        </w:rPr>
        <w:t>手机端需设置为免打扰模式，防止在考生中有电话及其他行为导致画面中断。苹果手机在设置-勿打扰中开启。安卓手机在设置-声音与振动-免打扰中开启。</w:t>
      </w:r>
    </w:p>
    <w:p>
      <w:pPr>
        <w:spacing w:line="360" w:lineRule="auto"/>
        <w:rPr>
          <w:rFonts w:ascii="仿宋" w:hAnsi="仿宋" w:eastAsia="仿宋"/>
          <w:sz w:val="28"/>
          <w:szCs w:val="28"/>
        </w:rPr>
      </w:pPr>
      <w:r>
        <w:rPr>
          <w:rFonts w:hint="eastAsia" w:ascii="仿宋" w:hAnsi="仿宋" w:eastAsia="仿宋"/>
          <w:sz w:val="28"/>
          <w:szCs w:val="28"/>
        </w:rPr>
        <w:t>考生需提供给学院紧急联系人手机号码，防止断网、断电等特殊情况下老师可以第一时间现场通知考生。</w:t>
      </w:r>
    </w:p>
    <w:p>
      <w:pPr>
        <w:spacing w:line="440" w:lineRule="exact"/>
        <w:rPr>
          <w:rFonts w:hint="eastAsia" w:ascii="仿宋" w:hAnsi="仿宋" w:eastAsia="仿宋"/>
          <w:b/>
          <w:sz w:val="28"/>
          <w:szCs w:val="28"/>
        </w:rPr>
      </w:pPr>
    </w:p>
    <w:p>
      <w:pPr>
        <w:spacing w:line="440" w:lineRule="exact"/>
        <w:rPr>
          <w:rFonts w:hint="eastAsia" w:ascii="仿宋" w:hAnsi="仿宋" w:eastAsia="仿宋"/>
          <w:b/>
          <w:sz w:val="28"/>
          <w:szCs w:val="28"/>
        </w:rPr>
      </w:pPr>
      <w:r>
        <w:rPr>
          <w:rFonts w:hint="eastAsia" w:ascii="仿宋" w:hAnsi="仿宋" w:eastAsia="仿宋"/>
          <w:b/>
          <w:sz w:val="28"/>
          <w:szCs w:val="28"/>
        </w:rPr>
        <w:t>附件2：</w:t>
      </w:r>
      <w:r>
        <w:rPr>
          <w:rFonts w:ascii="仿宋" w:hAnsi="仿宋" w:eastAsia="仿宋"/>
          <w:b/>
          <w:sz w:val="28"/>
          <w:szCs w:val="28"/>
        </w:rPr>
        <w:t>网络远程</w:t>
      </w:r>
      <w:r>
        <w:rPr>
          <w:rFonts w:hint="eastAsia" w:ascii="仿宋" w:hAnsi="仿宋" w:eastAsia="仿宋"/>
          <w:b/>
          <w:sz w:val="28"/>
          <w:szCs w:val="28"/>
        </w:rPr>
        <w:t>面试指导意见</w:t>
      </w:r>
    </w:p>
    <w:p>
      <w:pPr>
        <w:spacing w:line="440" w:lineRule="exact"/>
        <w:jc w:val="center"/>
        <w:rPr>
          <w:rFonts w:hint="eastAsia" w:ascii="仿宋" w:hAnsi="仿宋" w:eastAsia="仿宋"/>
          <w:b/>
          <w:bCs/>
          <w:sz w:val="32"/>
          <w:szCs w:val="28"/>
        </w:rPr>
      </w:pPr>
      <w:bookmarkStart w:id="0" w:name="_Hlk38226576"/>
      <w:r>
        <w:rPr>
          <w:rFonts w:hint="eastAsia" w:ascii="仿宋" w:hAnsi="仿宋" w:eastAsia="仿宋"/>
          <w:b/>
          <w:bCs/>
          <w:sz w:val="32"/>
          <w:szCs w:val="28"/>
        </w:rPr>
        <w:t>研究生招生网络远程面试指导意见（学院</w:t>
      </w:r>
      <w:r>
        <w:rPr>
          <w:rFonts w:ascii="仿宋" w:hAnsi="仿宋" w:eastAsia="仿宋"/>
          <w:b/>
          <w:bCs/>
          <w:sz w:val="32"/>
          <w:szCs w:val="28"/>
        </w:rPr>
        <w:t>端</w:t>
      </w:r>
      <w:r>
        <w:rPr>
          <w:rFonts w:hint="eastAsia" w:ascii="仿宋" w:hAnsi="仿宋" w:eastAsia="仿宋"/>
          <w:b/>
          <w:bCs/>
          <w:sz w:val="32"/>
          <w:szCs w:val="28"/>
        </w:rPr>
        <w:t>）</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根据疫情防控形势和教育部关于港澳台研究生招生的要求，对应我校2020年港澳台研究生招生采取远程考试方式的学院，请提前做好准备：</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一、网络远程考场建设要求</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1.面试专家必须集中在固定场所进行面试（建议选用网络稳定的会议室）。</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2.根据考试平台硬件要求，各学院（部、中心）根据需要，建若干考试考场，考场采用电视/投影/大屏、电脑、高清摄像头、拾音器。进行软硬件安装、调试，安排专人对参加考试工作的专家和工作人员进行软件培训，熟悉软件操作。</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3.按照学校要求进行面试软硬件测试。</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4.所有网络远程教室建设后须向研招办报备，并经网信中心检验通过后方能作为正式网络远程考场。</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二、平台选择要求</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远程考试采用“双平台”，推荐Zoom，并安装腾讯会议软件作为后备平台。</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三、考生</w:t>
      </w:r>
      <w:r>
        <w:rPr>
          <w:rFonts w:ascii="仿宋" w:hAnsi="仿宋" w:eastAsia="仿宋"/>
          <w:bCs/>
          <w:sz w:val="28"/>
          <w:szCs w:val="28"/>
        </w:rPr>
        <w:t>报到</w:t>
      </w:r>
      <w:r>
        <w:rPr>
          <w:rFonts w:hint="eastAsia" w:ascii="仿宋" w:hAnsi="仿宋" w:eastAsia="仿宋"/>
          <w:bCs/>
          <w:sz w:val="28"/>
          <w:szCs w:val="28"/>
        </w:rPr>
        <w:t>2日</w:t>
      </w:r>
      <w:r>
        <w:rPr>
          <w:rFonts w:ascii="仿宋" w:hAnsi="仿宋" w:eastAsia="仿宋"/>
          <w:bCs/>
          <w:sz w:val="28"/>
          <w:szCs w:val="28"/>
        </w:rPr>
        <w:t>前，组织</w:t>
      </w:r>
      <w:r>
        <w:rPr>
          <w:rFonts w:hint="eastAsia" w:ascii="仿宋" w:hAnsi="仿宋" w:eastAsia="仿宋"/>
          <w:bCs/>
          <w:sz w:val="28"/>
          <w:szCs w:val="28"/>
        </w:rPr>
        <w:t>演练</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1.各学院（部、中心）根据网络远程考试的特点，提前向考生做好政策解读，明确相关考试纪律和注意事项。</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2.考生须提前按照以下要求准备好远程考试所需场所环境及硬件设备，并考试前按院系通知要求进行测试，以保证考试正常进行。</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3.对导师和考生进行随机分组、安排考试地点，根据分组准备好相关资料。</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4.进行学校端和考生端的面试软硬件测试，进行连线演练，确保每位考生软硬件调试畅通，详细演练每一个面试环节，提前让考生熟悉流程。</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四、资格审查及身份验证要求</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1.资格审查：考试前1日，在学院的规定时间对考生进行网上资格审查。逐一核查考生学历学位证及学院要求的其他报考材料，核对考生提交的书面材料和网上报名信息是否真实、完备、有效。对于考试的学位、学历、学籍信息有疑问的，考生应根据学院要求在规定时间内提供权威机构出具的认证证明。</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2.身份验证：考试当日开考前，根据所选软件平台，考生面对自身前方摄像头进行人脸扫描识别，扫描图像与身份证照片或本人报名照片进行比对，比对成功进入考试；对不具备头像扫描识别功能的软件平台，采用人工审验，由考生在屏幕前展示身份证和准考证，工作人员对考生头像与证件照片进行比对，比对结果相符进入考试。如资格审验有争议，截屏后可准许考生面试，后期再进行相关审核。</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五、考中要求</w:t>
      </w:r>
    </w:p>
    <w:p>
      <w:pPr>
        <w:ind w:firstLine="560" w:firstLineChars="200"/>
        <w:jc w:val="left"/>
        <w:rPr>
          <w:rFonts w:hint="eastAsia" w:ascii="仿宋" w:hAnsi="仿宋" w:eastAsia="仿宋"/>
          <w:bCs/>
          <w:sz w:val="28"/>
          <w:szCs w:val="28"/>
        </w:rPr>
      </w:pPr>
      <w:r>
        <w:rPr>
          <w:rFonts w:hint="eastAsia" w:ascii="仿宋" w:hAnsi="仿宋" w:eastAsia="仿宋"/>
          <w:bCs/>
          <w:sz w:val="28"/>
          <w:szCs w:val="28"/>
        </w:rPr>
        <w:t>1.严格考试过程管理，采取灵活有效的方式，加强考试过程监管，严防考试弄虚作假、徇私舞弊。对面试过程全程录音、录像。</w:t>
      </w:r>
    </w:p>
    <w:p>
      <w:pPr>
        <w:ind w:firstLine="560" w:firstLineChars="200"/>
        <w:jc w:val="left"/>
        <w:rPr>
          <w:rFonts w:ascii="仿宋" w:hAnsi="仿宋" w:eastAsia="仿宋"/>
          <w:bCs/>
          <w:sz w:val="28"/>
          <w:szCs w:val="28"/>
        </w:rPr>
      </w:pPr>
      <w:r>
        <w:rPr>
          <w:rFonts w:hint="eastAsia" w:ascii="仿宋" w:hAnsi="仿宋" w:eastAsia="仿宋"/>
          <w:bCs/>
          <w:sz w:val="28"/>
          <w:szCs w:val="28"/>
        </w:rPr>
        <w:t>2.由组长或考生随机抽取试题，考生作答。若网络中断，当时考题作废，待网络恢复后，重新抽题继续计时。面试过程中随机抓拍考生图像，以便后期可进行相关比对认证。考试结束后，须将完整视频提交学校备查。</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六</w:t>
      </w:r>
      <w:r>
        <w:rPr>
          <w:rFonts w:ascii="仿宋" w:hAnsi="仿宋" w:eastAsia="仿宋"/>
          <w:sz w:val="28"/>
          <w:szCs w:val="28"/>
        </w:rPr>
        <w:t>、</w:t>
      </w:r>
      <w:r>
        <w:rPr>
          <w:rFonts w:hint="eastAsia" w:ascii="仿宋" w:hAnsi="仿宋" w:eastAsia="仿宋"/>
          <w:sz w:val="28"/>
          <w:szCs w:val="28"/>
        </w:rPr>
        <w:t>考后</w:t>
      </w:r>
      <w:r>
        <w:rPr>
          <w:rFonts w:ascii="仿宋" w:hAnsi="仿宋" w:eastAsia="仿宋"/>
          <w:sz w:val="28"/>
          <w:szCs w:val="28"/>
        </w:rPr>
        <w:t>要求</w:t>
      </w:r>
    </w:p>
    <w:p>
      <w:pPr>
        <w:ind w:firstLine="585"/>
        <w:rPr>
          <w:rFonts w:ascii="仿宋" w:hAnsi="仿宋" w:eastAsia="仿宋"/>
          <w:bCs/>
          <w:sz w:val="28"/>
          <w:szCs w:val="28"/>
        </w:rPr>
      </w:pPr>
      <w:r>
        <w:rPr>
          <w:rFonts w:hint="eastAsia" w:ascii="仿宋" w:hAnsi="仿宋" w:eastAsia="仿宋"/>
          <w:bCs/>
          <w:sz w:val="28"/>
          <w:szCs w:val="28"/>
        </w:rPr>
        <w:t>面试结束</w:t>
      </w:r>
      <w:r>
        <w:rPr>
          <w:rFonts w:ascii="仿宋" w:hAnsi="仿宋" w:eastAsia="仿宋"/>
          <w:bCs/>
          <w:sz w:val="28"/>
          <w:szCs w:val="28"/>
        </w:rPr>
        <w:t>后</w:t>
      </w:r>
      <w:r>
        <w:rPr>
          <w:rFonts w:hint="eastAsia" w:ascii="仿宋" w:hAnsi="仿宋" w:eastAsia="仿宋"/>
          <w:bCs/>
          <w:sz w:val="28"/>
          <w:szCs w:val="28"/>
        </w:rPr>
        <w:t>须按要求登记</w:t>
      </w:r>
      <w:r>
        <w:rPr>
          <w:rFonts w:ascii="仿宋" w:hAnsi="仿宋" w:eastAsia="仿宋"/>
          <w:bCs/>
          <w:sz w:val="28"/>
          <w:szCs w:val="28"/>
        </w:rPr>
        <w:t>各项评分成绩，做好考试材料的</w:t>
      </w:r>
      <w:r>
        <w:rPr>
          <w:rFonts w:hint="eastAsia" w:ascii="仿宋" w:hAnsi="仿宋" w:eastAsia="仿宋"/>
          <w:bCs/>
          <w:sz w:val="28"/>
          <w:szCs w:val="28"/>
        </w:rPr>
        <w:t>整理</w:t>
      </w:r>
      <w:r>
        <w:rPr>
          <w:rFonts w:ascii="仿宋" w:hAnsi="仿宋" w:eastAsia="仿宋"/>
          <w:bCs/>
          <w:sz w:val="28"/>
          <w:szCs w:val="28"/>
        </w:rPr>
        <w:t>和汇总</w:t>
      </w:r>
      <w:r>
        <w:rPr>
          <w:rFonts w:hint="eastAsia" w:ascii="仿宋" w:hAnsi="仿宋" w:eastAsia="仿宋"/>
          <w:bCs/>
          <w:sz w:val="28"/>
          <w:szCs w:val="28"/>
        </w:rPr>
        <w:t>。</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七</w:t>
      </w:r>
      <w:r>
        <w:rPr>
          <w:rFonts w:ascii="仿宋" w:hAnsi="仿宋" w:eastAsia="仿宋"/>
          <w:sz w:val="28"/>
          <w:szCs w:val="28"/>
        </w:rPr>
        <w:t>、应急</w:t>
      </w:r>
      <w:r>
        <w:rPr>
          <w:rFonts w:hint="eastAsia" w:ascii="仿宋" w:hAnsi="仿宋" w:eastAsia="仿宋"/>
          <w:sz w:val="28"/>
          <w:szCs w:val="28"/>
        </w:rPr>
        <w:t>预案</w:t>
      </w:r>
    </w:p>
    <w:tbl>
      <w:tblPr>
        <w:tblStyle w:val="3"/>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588"/>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序号</w:t>
            </w:r>
          </w:p>
        </w:tc>
        <w:tc>
          <w:tcPr>
            <w:tcW w:w="2588"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偶发事情</w:t>
            </w:r>
          </w:p>
        </w:tc>
        <w:tc>
          <w:tcPr>
            <w:tcW w:w="6517"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1</w:t>
            </w:r>
          </w:p>
        </w:tc>
        <w:tc>
          <w:tcPr>
            <w:tcW w:w="2588"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考生相貌和身份证、“准考证”、考场考生信息核对表上的照片不符</w:t>
            </w:r>
          </w:p>
        </w:tc>
        <w:tc>
          <w:tcPr>
            <w:tcW w:w="6517"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禁止考生进入面试平台参加考试，根据考务组处理意见执行。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2</w:t>
            </w:r>
          </w:p>
        </w:tc>
        <w:tc>
          <w:tcPr>
            <w:tcW w:w="2588"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考生面试画面卡顿超过30秒</w:t>
            </w:r>
          </w:p>
        </w:tc>
        <w:tc>
          <w:tcPr>
            <w:tcW w:w="6517"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pacing w:val="-4"/>
                <w:sz w:val="24"/>
                <w:szCs w:val="28"/>
              </w:rPr>
              <w:t>停止考生当场面试，稳定考生其情绪，联系考生核实情况，如考生可以重新连接，重新进入面试平台，之前考题作废重新抽取考题。如考生断网，通知考生面试顺序顺延</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09"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3</w:t>
            </w:r>
          </w:p>
        </w:tc>
        <w:tc>
          <w:tcPr>
            <w:tcW w:w="2588"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线上考场断网</w:t>
            </w:r>
          </w:p>
        </w:tc>
        <w:tc>
          <w:tcPr>
            <w:tcW w:w="6517"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停止面试，稳定考生情绪，联系考生并告知情况更换考场</w:t>
            </w:r>
            <w:r>
              <w:rPr>
                <w:rFonts w:ascii="仿宋" w:hAnsi="仿宋" w:eastAsia="仿宋"/>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4</w:t>
            </w:r>
          </w:p>
        </w:tc>
        <w:tc>
          <w:tcPr>
            <w:tcW w:w="2588"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考试期间停电</w:t>
            </w:r>
          </w:p>
        </w:tc>
        <w:tc>
          <w:tcPr>
            <w:tcW w:w="6517" w:type="dxa"/>
            <w:noWrap w:val="0"/>
            <w:vAlign w:val="center"/>
          </w:tcPr>
          <w:p>
            <w:pPr>
              <w:spacing w:before="62" w:beforeLines="20" w:after="62" w:afterLines="20" w:line="264" w:lineRule="auto"/>
              <w:rPr>
                <w:rFonts w:ascii="仿宋" w:hAnsi="仿宋" w:eastAsia="仿宋"/>
                <w:spacing w:val="-12"/>
                <w:sz w:val="24"/>
                <w:szCs w:val="28"/>
              </w:rPr>
            </w:pPr>
            <w:r>
              <w:rPr>
                <w:rFonts w:hint="eastAsia" w:ascii="仿宋" w:hAnsi="仿宋" w:eastAsia="仿宋"/>
                <w:sz w:val="24"/>
                <w:szCs w:val="28"/>
              </w:rPr>
              <w:t>稳定考生</w:t>
            </w:r>
            <w:r>
              <w:rPr>
                <w:rFonts w:ascii="仿宋" w:hAnsi="仿宋" w:eastAsia="仿宋"/>
                <w:sz w:val="24"/>
                <w:szCs w:val="28"/>
              </w:rPr>
              <w:t>情绪</w:t>
            </w:r>
            <w:r>
              <w:rPr>
                <w:rFonts w:hint="eastAsia" w:ascii="仿宋" w:hAnsi="仿宋" w:eastAsia="仿宋"/>
                <w:sz w:val="24"/>
                <w:szCs w:val="28"/>
              </w:rPr>
              <w:t>，维持考场</w:t>
            </w:r>
            <w:r>
              <w:rPr>
                <w:rFonts w:ascii="仿宋" w:hAnsi="仿宋" w:eastAsia="仿宋"/>
                <w:sz w:val="24"/>
                <w:szCs w:val="28"/>
              </w:rPr>
              <w:t>秩序，</w:t>
            </w:r>
            <w:r>
              <w:rPr>
                <w:rFonts w:hint="eastAsia" w:ascii="仿宋" w:hAnsi="仿宋" w:eastAsia="仿宋"/>
                <w:sz w:val="24"/>
                <w:szCs w:val="28"/>
              </w:rPr>
              <w:t>等待</w:t>
            </w:r>
            <w:r>
              <w:rPr>
                <w:rFonts w:ascii="仿宋" w:hAnsi="仿宋" w:eastAsia="仿宋"/>
                <w:sz w:val="24"/>
                <w:szCs w:val="28"/>
              </w:rPr>
              <w:t>电力恢复正常</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9" w:type="dxa"/>
            <w:noWrap w:val="0"/>
            <w:vAlign w:val="center"/>
          </w:tcPr>
          <w:p>
            <w:pPr>
              <w:spacing w:before="62" w:beforeLines="20" w:after="62" w:afterLines="20" w:line="264" w:lineRule="auto"/>
              <w:jc w:val="center"/>
              <w:rPr>
                <w:rFonts w:ascii="仿宋" w:hAnsi="仿宋" w:eastAsia="仿宋"/>
                <w:sz w:val="24"/>
                <w:szCs w:val="28"/>
              </w:rPr>
            </w:pPr>
            <w:r>
              <w:rPr>
                <w:rFonts w:hint="eastAsia" w:ascii="仿宋" w:hAnsi="仿宋" w:eastAsia="仿宋"/>
                <w:sz w:val="24"/>
                <w:szCs w:val="28"/>
              </w:rPr>
              <w:t>5</w:t>
            </w:r>
          </w:p>
        </w:tc>
        <w:tc>
          <w:tcPr>
            <w:tcW w:w="2588"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面试平台出现故障</w:t>
            </w:r>
          </w:p>
        </w:tc>
        <w:tc>
          <w:tcPr>
            <w:tcW w:w="6517" w:type="dxa"/>
            <w:noWrap w:val="0"/>
            <w:vAlign w:val="center"/>
          </w:tcPr>
          <w:p>
            <w:pPr>
              <w:spacing w:before="62" w:beforeLines="20" w:after="62" w:afterLines="20" w:line="264" w:lineRule="auto"/>
              <w:rPr>
                <w:rFonts w:ascii="仿宋" w:hAnsi="仿宋" w:eastAsia="仿宋"/>
                <w:sz w:val="24"/>
                <w:szCs w:val="28"/>
              </w:rPr>
            </w:pPr>
            <w:r>
              <w:rPr>
                <w:rFonts w:hint="eastAsia" w:ascii="仿宋" w:hAnsi="仿宋" w:eastAsia="仿宋"/>
                <w:sz w:val="24"/>
                <w:szCs w:val="28"/>
              </w:rPr>
              <w:t>停止面试，启用备用平台并联系考生进入备用平台进行面试</w:t>
            </w:r>
          </w:p>
        </w:tc>
      </w:tr>
    </w:tbl>
    <w:p>
      <w:pPr>
        <w:spacing w:line="440" w:lineRule="exact"/>
        <w:jc w:val="center"/>
        <w:rPr>
          <w:rFonts w:ascii="仿宋" w:hAnsi="仿宋" w:eastAsia="仿宋"/>
          <w:b/>
          <w:bCs/>
          <w:sz w:val="32"/>
          <w:szCs w:val="28"/>
        </w:rPr>
      </w:pPr>
    </w:p>
    <w:p>
      <w:pPr>
        <w:spacing w:line="440" w:lineRule="exact"/>
        <w:jc w:val="center"/>
        <w:rPr>
          <w:rFonts w:hint="eastAsia" w:ascii="仿宋" w:hAnsi="仿宋" w:eastAsia="仿宋"/>
          <w:b/>
          <w:bCs/>
          <w:sz w:val="32"/>
          <w:szCs w:val="28"/>
        </w:rPr>
      </w:pPr>
      <w:r>
        <w:rPr>
          <w:rFonts w:hint="eastAsia" w:ascii="仿宋" w:hAnsi="仿宋" w:eastAsia="仿宋"/>
          <w:b/>
          <w:bCs/>
          <w:sz w:val="32"/>
          <w:szCs w:val="28"/>
        </w:rPr>
        <w:t>研究生招生网络远程面试指导意见（考生端）</w:t>
      </w:r>
    </w:p>
    <w:p>
      <w:pPr>
        <w:widowControl/>
        <w:spacing w:line="252" w:lineRule="atLeast"/>
        <w:ind w:firstLine="560"/>
        <w:rPr>
          <w:rFonts w:ascii="仿宋" w:hAnsi="仿宋" w:eastAsia="仿宋"/>
          <w:bCs/>
          <w:sz w:val="28"/>
          <w:szCs w:val="28"/>
        </w:rPr>
      </w:pPr>
      <w:r>
        <w:rPr>
          <w:rFonts w:hint="eastAsia" w:ascii="仿宋" w:hAnsi="仿宋" w:eastAsia="仿宋"/>
          <w:bCs/>
          <w:sz w:val="28"/>
          <w:szCs w:val="28"/>
        </w:rPr>
        <w:t>根据当前国家及地方疫情防控要求和教育部相关指示，请参加我校2020年港澳台研究生招考采取网络远程面试形式的考生提前做好准备：</w:t>
      </w:r>
    </w:p>
    <w:p>
      <w:pPr>
        <w:rPr>
          <w:rFonts w:hint="eastAsia" w:ascii="仿宋" w:hAnsi="仿宋" w:eastAsia="仿宋"/>
          <w:bCs/>
          <w:sz w:val="28"/>
          <w:szCs w:val="28"/>
        </w:rPr>
      </w:pPr>
      <w:r>
        <w:rPr>
          <w:rFonts w:hint="eastAsia" w:ascii="仿宋" w:hAnsi="仿宋" w:eastAsia="仿宋"/>
          <w:bCs/>
          <w:sz w:val="28"/>
          <w:szCs w:val="28"/>
        </w:rPr>
        <w:t>一、 设备及环境要求</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1、考生所处考试场所须封闭、无噪音、光线良好、无外人。</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2、硬件采用“双机位”，主机位可以选择台式机（须配摄像头、拾音器、音箱）、笔记本电脑或手机等，并保证设备完好。辅机位可选择1部手机或笔记本电脑或台式机（须带有摄像头）。</w:t>
      </w:r>
    </w:p>
    <w:p>
      <w:pPr>
        <w:widowControl/>
        <w:spacing w:line="252" w:lineRule="atLeast"/>
        <w:ind w:firstLine="560"/>
        <w:jc w:val="center"/>
        <w:rPr>
          <w:rFonts w:ascii="仿宋" w:hAnsi="仿宋" w:eastAsia="仿宋"/>
          <w:bCs/>
          <w:sz w:val="28"/>
          <w:szCs w:val="28"/>
        </w:rPr>
      </w:pPr>
      <w:r>
        <w:rPr>
          <w:rFonts w:ascii="仿宋" w:hAnsi="仿宋" w:eastAsia="仿宋"/>
          <w:bCs/>
          <w:sz w:val="28"/>
          <w:szCs w:val="28"/>
        </w:rPr>
        <w:drawing>
          <wp:inline distT="0" distB="0" distL="114300" distR="114300">
            <wp:extent cx="2012950" cy="1800225"/>
            <wp:effectExtent l="0" t="0" r="13970" b="13335"/>
            <wp:docPr id="2" name="图片 3" descr="IMG_2687(20200530-10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87(20200530-104028)"/>
                    <pic:cNvPicPr>
                      <a:picLocks noChangeAspect="1"/>
                    </pic:cNvPicPr>
                  </pic:nvPicPr>
                  <pic:blipFill>
                    <a:blip r:embed="rId6"/>
                    <a:srcRect l="2901" t="5312" r="17696"/>
                    <a:stretch>
                      <a:fillRect/>
                    </a:stretch>
                  </pic:blipFill>
                  <pic:spPr>
                    <a:xfrm>
                      <a:off x="0" y="0"/>
                      <a:ext cx="2012950" cy="1800225"/>
                    </a:xfrm>
                    <a:prstGeom prst="rect">
                      <a:avLst/>
                    </a:prstGeom>
                    <a:noFill/>
                    <a:ln>
                      <a:noFill/>
                    </a:ln>
                  </pic:spPr>
                </pic:pic>
              </a:graphicData>
            </a:graphic>
          </wp:inline>
        </w:drawing>
      </w:r>
      <w:r>
        <w:rPr>
          <w:rFonts w:hint="eastAsia" w:ascii="仿宋" w:hAnsi="仿宋" w:eastAsia="仿宋"/>
          <w:bCs/>
          <w:sz w:val="28"/>
          <w:szCs w:val="28"/>
        </w:rPr>
        <w:t xml:space="preserve"> </w:t>
      </w:r>
      <w:r>
        <w:rPr>
          <w:rFonts w:ascii="仿宋" w:hAnsi="仿宋" w:eastAsia="仿宋"/>
          <w:bCs/>
          <w:sz w:val="28"/>
          <w:szCs w:val="28"/>
        </w:rPr>
        <w:drawing>
          <wp:inline distT="0" distB="0" distL="114300" distR="114300">
            <wp:extent cx="2088515" cy="1800225"/>
            <wp:effectExtent l="0" t="0" r="14605" b="13335"/>
            <wp:docPr id="3" name="图片 4" descr="IMG_2688(20200530-10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88(20200530-104030)"/>
                    <pic:cNvPicPr>
                      <a:picLocks noChangeAspect="1"/>
                    </pic:cNvPicPr>
                  </pic:nvPicPr>
                  <pic:blipFill>
                    <a:blip r:embed="rId7"/>
                    <a:srcRect l="8530"/>
                    <a:stretch>
                      <a:fillRect/>
                    </a:stretch>
                  </pic:blipFill>
                  <pic:spPr>
                    <a:xfrm>
                      <a:off x="0" y="0"/>
                      <a:ext cx="2088515" cy="1800225"/>
                    </a:xfrm>
                    <a:prstGeom prst="rect">
                      <a:avLst/>
                    </a:prstGeom>
                    <a:noFill/>
                    <a:ln>
                      <a:noFill/>
                    </a:ln>
                  </pic:spPr>
                </pic:pic>
              </a:graphicData>
            </a:graphic>
          </wp:inline>
        </w:drawing>
      </w:r>
    </w:p>
    <w:p>
      <w:pPr>
        <w:widowControl/>
        <w:spacing w:line="252" w:lineRule="atLeast"/>
        <w:jc w:val="center"/>
        <w:rPr>
          <w:rFonts w:hint="eastAsia" w:ascii="仿宋" w:hAnsi="仿宋" w:eastAsia="仿宋"/>
          <w:bCs/>
          <w:sz w:val="28"/>
          <w:szCs w:val="28"/>
        </w:rPr>
      </w:pPr>
      <w:r>
        <w:rPr>
          <w:rFonts w:hint="eastAsia" w:ascii="仿宋" w:hAnsi="仿宋" w:eastAsia="仿宋"/>
          <w:bCs/>
          <w:sz w:val="28"/>
          <w:szCs w:val="28"/>
        </w:rPr>
        <w:t>“双机位”视角图示</w:t>
      </w:r>
    </w:p>
    <w:p>
      <w:pPr>
        <w:widowControl/>
        <w:spacing w:line="252" w:lineRule="atLeast"/>
        <w:ind w:firstLine="560"/>
        <w:jc w:val="left"/>
        <w:rPr>
          <w:rFonts w:ascii="仿宋" w:hAnsi="仿宋" w:eastAsia="仿宋"/>
          <w:bCs/>
          <w:sz w:val="28"/>
          <w:szCs w:val="28"/>
        </w:rPr>
      </w:pPr>
      <w:r>
        <w:rPr>
          <w:rFonts w:hint="eastAsia" w:ascii="仿宋" w:hAnsi="仿宋" w:eastAsia="仿宋"/>
          <w:bCs/>
          <w:sz w:val="28"/>
          <w:szCs w:val="28"/>
        </w:rPr>
        <w:t>3、网络稳定，满足网络考生要求。</w:t>
      </w:r>
    </w:p>
    <w:p>
      <w:pPr>
        <w:widowControl/>
        <w:spacing w:line="252" w:lineRule="atLeast"/>
        <w:ind w:firstLine="560"/>
        <w:jc w:val="left"/>
        <w:rPr>
          <w:rFonts w:ascii="仿宋" w:hAnsi="仿宋" w:eastAsia="仿宋"/>
          <w:bCs/>
          <w:sz w:val="28"/>
          <w:szCs w:val="28"/>
        </w:rPr>
      </w:pPr>
      <w:r>
        <w:rPr>
          <w:rFonts w:hint="eastAsia" w:ascii="仿宋" w:hAnsi="仿宋" w:eastAsia="仿宋"/>
          <w:bCs/>
          <w:sz w:val="28"/>
          <w:szCs w:val="28"/>
        </w:rPr>
        <w:t>4、网络考试采用Zoom，并安装腾讯会议软件作为备用平台。</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5、考试前，考生应按院系通知要求与学院相关负责老师进行软硬件调试，并进行网络考试演练，确保环节顺畅。</w:t>
      </w:r>
    </w:p>
    <w:p>
      <w:pPr>
        <w:rPr>
          <w:rFonts w:hint="eastAsia" w:ascii="仿宋" w:hAnsi="仿宋" w:eastAsia="仿宋"/>
          <w:bCs/>
          <w:sz w:val="28"/>
          <w:szCs w:val="28"/>
        </w:rPr>
      </w:pPr>
      <w:r>
        <w:rPr>
          <w:rFonts w:hint="eastAsia" w:ascii="仿宋" w:hAnsi="仿宋" w:eastAsia="仿宋"/>
          <w:bCs/>
          <w:sz w:val="28"/>
          <w:szCs w:val="28"/>
        </w:rPr>
        <w:t>二、网上资格审查</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1.考生应提前准备好身份证、学历学位证及学院要求的其他材料，在学院的规定时间进行网上资格审查。学院将核对考生提交的书面材料和网上报名信息是否真实、完备、有效。</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对于考试的学位、学历、学籍信息有疑问的，考生应根据学院要求在规定时间内提供权威机构出具的认证证明。</w:t>
      </w:r>
    </w:p>
    <w:p>
      <w:pPr>
        <w:widowControl/>
        <w:spacing w:line="252" w:lineRule="atLeast"/>
        <w:ind w:firstLine="560"/>
        <w:jc w:val="left"/>
        <w:rPr>
          <w:rFonts w:ascii="仿宋" w:hAnsi="仿宋" w:eastAsia="仿宋"/>
          <w:bCs/>
          <w:sz w:val="28"/>
          <w:szCs w:val="28"/>
        </w:rPr>
      </w:pPr>
      <w:r>
        <w:rPr>
          <w:rFonts w:hint="eastAsia" w:ascii="仿宋" w:hAnsi="仿宋" w:eastAsia="仿宋"/>
          <w:bCs/>
          <w:sz w:val="28"/>
          <w:szCs w:val="28"/>
        </w:rPr>
        <w:t>2.在考试当日，开考前网络考试平台将对考生进行人脸识别认证，同时展示身份证。进行人证“双认证”。</w:t>
      </w:r>
    </w:p>
    <w:p>
      <w:pPr>
        <w:rPr>
          <w:rFonts w:hint="eastAsia" w:ascii="仿宋" w:hAnsi="仿宋" w:eastAsia="仿宋"/>
          <w:bCs/>
          <w:sz w:val="28"/>
          <w:szCs w:val="28"/>
        </w:rPr>
      </w:pPr>
      <w:r>
        <w:rPr>
          <w:rFonts w:hint="eastAsia" w:ascii="仿宋" w:hAnsi="仿宋" w:eastAsia="仿宋"/>
          <w:bCs/>
          <w:sz w:val="28"/>
          <w:szCs w:val="28"/>
        </w:rPr>
        <w:t>三、网络考试注意事项</w:t>
      </w:r>
    </w:p>
    <w:p>
      <w:pPr>
        <w:ind w:firstLine="570"/>
        <w:rPr>
          <w:rFonts w:hint="eastAsia" w:ascii="仿宋" w:hAnsi="仿宋" w:eastAsia="仿宋"/>
          <w:bCs/>
          <w:sz w:val="28"/>
          <w:szCs w:val="28"/>
        </w:rPr>
      </w:pPr>
      <w:r>
        <w:rPr>
          <w:rFonts w:hint="eastAsia" w:ascii="仿宋" w:hAnsi="仿宋" w:eastAsia="仿宋"/>
          <w:bCs/>
          <w:sz w:val="28"/>
          <w:szCs w:val="28"/>
        </w:rPr>
        <w:t>1、学校将严格考试过程管理，严防考试弄虚作假、徇私舞弊。在考试过程中进行全程录音、录像，并在考试中对学校端所有考场和考生端考试场所进行检查，在考试过程中有违规行为的考生，一经查实，即按照规定严肃处理，取消录取资格，记入《考生考试诚信档案》。</w:t>
      </w:r>
    </w:p>
    <w:p>
      <w:pPr>
        <w:ind w:firstLine="570"/>
        <w:rPr>
          <w:rFonts w:ascii="仿宋" w:hAnsi="仿宋" w:eastAsia="仿宋"/>
          <w:bCs/>
          <w:sz w:val="28"/>
          <w:szCs w:val="28"/>
        </w:rPr>
      </w:pPr>
      <w:r>
        <w:rPr>
          <w:rFonts w:hint="eastAsia" w:ascii="仿宋" w:hAnsi="仿宋" w:eastAsia="仿宋"/>
          <w:bCs/>
          <w:sz w:val="28"/>
          <w:szCs w:val="28"/>
        </w:rPr>
        <w:t>入学后3个月内，我校将按照《普通高等学校学生管理规定》有关要求，对所有考生进行全面复查。复查不合格的，取消学籍；情节严重的，移交有关部门调查处理。</w:t>
      </w:r>
    </w:p>
    <w:p>
      <w:pPr>
        <w:widowControl/>
        <w:spacing w:line="252" w:lineRule="atLeast"/>
        <w:ind w:firstLine="560"/>
        <w:jc w:val="left"/>
        <w:rPr>
          <w:rFonts w:ascii="仿宋" w:hAnsi="仿宋" w:eastAsia="仿宋"/>
          <w:bCs/>
          <w:sz w:val="28"/>
          <w:szCs w:val="28"/>
        </w:rPr>
      </w:pPr>
      <w:r>
        <w:rPr>
          <w:rFonts w:hint="eastAsia" w:ascii="仿宋" w:hAnsi="仿宋" w:eastAsia="仿宋"/>
          <w:bCs/>
          <w:sz w:val="28"/>
          <w:szCs w:val="28"/>
        </w:rPr>
        <w:t>2、研究生考试内容属于国家机密级。考试过程中禁止录音、录像和录屏，禁止将相关信息泄露或公布；考试全程只允许考生一人在房间内，禁止他人进出。若有违反，视同作弊。</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3、考生考中不得过度修饰仪容，不得佩戴墨镜、帽子、头饰、口罩等，头发不得遮挡面部，必须保证视频中面部图像清晰。</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4.学生端连接登录网络考试系统的设备不允许再运行其他网页或软件，设备须处于免打扰状态，保证考试过程不受其他因素干扰或打断，不得与外界有任何音视频交互，考试房间其他电子设备必须关闭。</w:t>
      </w:r>
    </w:p>
    <w:p>
      <w:pPr>
        <w:widowControl/>
        <w:spacing w:line="252" w:lineRule="atLeast"/>
        <w:ind w:firstLine="560"/>
        <w:jc w:val="left"/>
        <w:rPr>
          <w:rFonts w:hint="eastAsia" w:ascii="仿宋" w:hAnsi="仿宋" w:eastAsia="仿宋"/>
          <w:bCs/>
          <w:sz w:val="28"/>
          <w:szCs w:val="28"/>
        </w:rPr>
      </w:pPr>
      <w:r>
        <w:rPr>
          <w:rFonts w:hint="eastAsia" w:ascii="仿宋" w:hAnsi="仿宋" w:eastAsia="仿宋"/>
          <w:bCs/>
          <w:sz w:val="28"/>
          <w:szCs w:val="28"/>
        </w:rPr>
        <w:t>5.网络考试主设备摄像头正对考生，全程开启。考前，根据要求展示考场环境及身份证件，待考官确认后开始考试。考试过程中，视频中考生图像底端始终不得高于腹部，双手须全程在视频录像范围内。</w:t>
      </w:r>
    </w:p>
    <w:p>
      <w:pPr>
        <w:widowControl/>
        <w:spacing w:line="252" w:lineRule="atLeast"/>
        <w:ind w:firstLine="566"/>
        <w:jc w:val="left"/>
        <w:rPr>
          <w:rFonts w:hint="eastAsia" w:ascii="仿宋" w:hAnsi="仿宋" w:eastAsia="仿宋"/>
          <w:bCs/>
          <w:sz w:val="28"/>
          <w:szCs w:val="28"/>
        </w:rPr>
      </w:pPr>
      <w:r>
        <w:rPr>
          <w:rFonts w:hint="eastAsia" w:ascii="仿宋" w:hAnsi="仿宋" w:eastAsia="仿宋"/>
          <w:bCs/>
          <w:sz w:val="28"/>
          <w:szCs w:val="28"/>
        </w:rPr>
        <w:t>6. 考试采用随机抽题方式，期间若网络中断，当时考题作废，待网络恢复后，重新抽题继续计时。考试过程中随机抓拍考生图像，以便后期可进行相关比对认证。考试结束后，完整视频提交学校备查。</w:t>
      </w:r>
    </w:p>
    <w:p>
      <w:pPr>
        <w:widowControl/>
        <w:spacing w:line="252" w:lineRule="atLeast"/>
        <w:ind w:firstLine="566"/>
        <w:jc w:val="left"/>
        <w:rPr>
          <w:rFonts w:ascii="仿宋" w:hAnsi="仿宋" w:eastAsia="仿宋"/>
          <w:bCs/>
          <w:sz w:val="28"/>
          <w:szCs w:val="28"/>
        </w:rPr>
      </w:pPr>
      <w:r>
        <w:rPr>
          <w:rFonts w:hint="eastAsia" w:ascii="仿宋" w:hAnsi="仿宋" w:eastAsia="仿宋"/>
          <w:bCs/>
          <w:sz w:val="28"/>
          <w:szCs w:val="28"/>
        </w:rPr>
        <w:t>7、考生提前测试设备和网络。需保证设备电量充足，网络连接正常。设备调试完成后，关闭移动设备通话、录屏、外放音乐、闹钟等可能影响考试的应用程序。</w:t>
      </w:r>
    </w:p>
    <w:bookmarkEnd w:id="0"/>
    <w:p>
      <w:pPr>
        <w:spacing w:line="440" w:lineRule="exact"/>
        <w:rPr>
          <w:rFonts w:hint="eastAsia" w:ascii="仿宋" w:hAnsi="仿宋" w:eastAsia="仿宋"/>
          <w:bCs/>
          <w:sz w:val="28"/>
          <w:szCs w:val="28"/>
        </w:rPr>
      </w:pPr>
    </w:p>
    <w:p>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026F"/>
    <w:multiLevelType w:val="multilevel"/>
    <w:tmpl w:val="4D05026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40C49"/>
    <w:rsid w:val="54340C49"/>
    <w:rsid w:val="65927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5">
    <w:name w:val="List Paragraph"/>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2020-06-29T11:45:00Z</dcterms:created>
  <dc:creator># li</dc:creator>
  <cp:lastModifiedBy># li</cp:lastModifiedBy>
  <dcterms:modified xsi:type="dcterms:W3CDTF">2020-06-29T11:46:28Z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